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39FF" w14:textId="77777777" w:rsidR="009D49CF" w:rsidRPr="009E158E" w:rsidRDefault="001D69ED" w:rsidP="008019BA">
      <w:pPr>
        <w:rPr>
          <w:rFonts w:ascii="Times New Roman" w:hAnsi="Times New Roman" w:cs="Times New Roman"/>
          <w:b/>
        </w:rPr>
      </w:pPr>
      <w:r w:rsidRPr="009E158E">
        <w:rPr>
          <w:rFonts w:ascii="Times New Roman" w:hAnsi="Times New Roman" w:cs="Times New Roman"/>
          <w:b/>
        </w:rPr>
        <w:t xml:space="preserve">EVIDENCE AGEND </w:t>
      </w:r>
    </w:p>
    <w:p w14:paraId="18D395F9" w14:textId="77777777" w:rsidR="009D49CF" w:rsidRPr="009E158E" w:rsidRDefault="009D49CF" w:rsidP="008019BA">
      <w:pPr>
        <w:jc w:val="both"/>
        <w:rPr>
          <w:rFonts w:ascii="Times New Roman" w:hAnsi="Times New Roman" w:cs="Times New Roman"/>
          <w:b/>
        </w:rPr>
      </w:pPr>
      <w:r w:rsidRPr="009E158E">
        <w:rPr>
          <w:rFonts w:ascii="Times New Roman" w:hAnsi="Times New Roman" w:cs="Times New Roman"/>
          <w:b/>
        </w:rPr>
        <w:t>Zveřejnění evidence osobních údajů vyplývá z Nařízení Evropského Parlamentu a Rady (EU) 2016/679 o ochraně fyzických osob v souvislosti se zpracováním osobních údajů a o volném pohybu těchto údajů a o zrušení směrnice 95/46/ES (obecné nařízení o ochraně osobních údajů, resp. GDPR)</w:t>
      </w:r>
    </w:p>
    <w:p w14:paraId="082D3CFD" w14:textId="77777777" w:rsidR="00D46DE5" w:rsidRDefault="00D46DE5" w:rsidP="00A42466">
      <w:pPr>
        <w:pStyle w:val="Zkladntext20"/>
        <w:shd w:val="clear" w:color="auto" w:fill="auto"/>
        <w:spacing w:after="160" w:line="200" w:lineRule="exact"/>
        <w:jc w:val="left"/>
      </w:pPr>
    </w:p>
    <w:p w14:paraId="4A896CFB" w14:textId="77777777" w:rsidR="00A42466" w:rsidRDefault="00A42466" w:rsidP="00A42466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Zajištění vzdělávání dětí </w:t>
      </w:r>
    </w:p>
    <w:p w14:paraId="1526C66F" w14:textId="77777777" w:rsidR="00A42466" w:rsidRDefault="00A42466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zajištění vzdělání dětí a žáků, vedení povinné dokumentace školy dle zákona č. 561/2004 Sb., školský zákon a souvisejících předpisů </w:t>
      </w:r>
    </w:p>
    <w:p w14:paraId="0B973D5C" w14:textId="77777777" w:rsidR="00A42466" w:rsidRDefault="00A42466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údaje, údaje o zdravotním stavu</w:t>
      </w:r>
      <w:r w:rsidR="00535ADA">
        <w:t xml:space="preserve"> </w:t>
      </w:r>
      <w:r w:rsidR="00396F7A">
        <w:t>dítěte</w:t>
      </w:r>
    </w:p>
    <w:p w14:paraId="4419AC44" w14:textId="77777777" w:rsidR="00A42466" w:rsidRDefault="00A42466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děti, zákonní zástupci </w:t>
      </w:r>
      <w:r w:rsidR="00396F7A">
        <w:t>dětí</w:t>
      </w:r>
      <w:r>
        <w:t xml:space="preserve"> </w:t>
      </w:r>
    </w:p>
    <w:p w14:paraId="27F28F3C" w14:textId="77777777" w:rsidR="00031A6D" w:rsidRDefault="00031A6D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příjemců údajů: Česká školní inspekce</w:t>
      </w:r>
    </w:p>
    <w:p w14:paraId="1F6DC52B" w14:textId="77777777" w:rsidR="00A42466" w:rsidRDefault="00A42466" w:rsidP="00A42466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typu dokumentu, max. až 20 let (dle spisového a skartačního řádu)</w:t>
      </w:r>
    </w:p>
    <w:p w14:paraId="5131CA54" w14:textId="77777777" w:rsidR="00DC5D48" w:rsidRDefault="00535ADA" w:rsidP="00535ADA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535ADA">
        <w:t>Další dokumentace o dítěti a žácích</w:t>
      </w:r>
    </w:p>
    <w:p w14:paraId="7E2BCBD5" w14:textId="77777777"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splnění zákonné povinnosti při spolupráci s orgány veřejné správy </w:t>
      </w:r>
    </w:p>
    <w:p w14:paraId="7137A9FB" w14:textId="77777777"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osobních údajů: adresní a identifikační údaje, údaje o zdravotním stavu </w:t>
      </w:r>
      <w:r w:rsidR="00396F7A">
        <w:t>dítěte</w:t>
      </w:r>
    </w:p>
    <w:p w14:paraId="7F80E8E8" w14:textId="77777777"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subjektu údajů: děti, zákonní zástupci</w:t>
      </w:r>
      <w:r w:rsidR="00396F7A">
        <w:t xml:space="preserve"> dětí</w:t>
      </w:r>
      <w:r>
        <w:t xml:space="preserve"> </w:t>
      </w:r>
    </w:p>
    <w:p w14:paraId="0F740DB0" w14:textId="77777777" w:rsidR="00031A6D" w:rsidRDefault="00031A6D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příjemců údajů:</w:t>
      </w:r>
      <w:r w:rsidRPr="00031A6D">
        <w:t xml:space="preserve"> </w:t>
      </w:r>
      <w:r>
        <w:t>OSPOD, Policie ČR, Soudy, ČSSZ, soudy</w:t>
      </w:r>
    </w:p>
    <w:p w14:paraId="723DC0B9" w14:textId="77777777"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typu dokumentu, max. až 20 let (dle spisového a skartačního řádu)</w:t>
      </w:r>
    </w:p>
    <w:p w14:paraId="4617645B" w14:textId="77777777" w:rsidR="00DC5D48" w:rsidRPr="00471690" w:rsidRDefault="00471690" w:rsidP="00471690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396F7A">
        <w:t>S</w:t>
      </w:r>
      <w:r w:rsidR="00DC5D48" w:rsidRPr="00471690">
        <w:t>travování</w:t>
      </w:r>
      <w:r w:rsidR="00396F7A">
        <w:t xml:space="preserve"> v mateřské školce </w:t>
      </w:r>
    </w:p>
    <w:p w14:paraId="0A71C74F" w14:textId="77777777"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Účel zpracování: zajištění stravování podle § 119 školského zákona a vyhláška 107/2005 Sb., o školním stravování</w:t>
      </w:r>
    </w:p>
    <w:p w14:paraId="49F7E9C8" w14:textId="77777777"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údaje, údaje o zdravotním stavu (</w:t>
      </w:r>
      <w:r w:rsidR="00396F7A">
        <w:t>alergie, dieta</w:t>
      </w:r>
      <w:r>
        <w:t>)</w:t>
      </w:r>
    </w:p>
    <w:p w14:paraId="46D06D74" w14:textId="77777777"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396F7A">
        <w:t>děti</w:t>
      </w:r>
      <w:r>
        <w:t xml:space="preserve">, </w:t>
      </w:r>
      <w:r w:rsidR="00647444">
        <w:t xml:space="preserve">zaměstnanci </w:t>
      </w:r>
      <w:r>
        <w:t xml:space="preserve"> </w:t>
      </w:r>
    </w:p>
    <w:p w14:paraId="4503E623" w14:textId="77777777" w:rsidR="00535ADA" w:rsidRDefault="00535ADA" w:rsidP="00535ADA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typu dokumentu (dle spisového a skartačního řádu)</w:t>
      </w:r>
    </w:p>
    <w:p w14:paraId="41A0B53D" w14:textId="77777777" w:rsidR="00DC5D48" w:rsidRPr="00D46DE5" w:rsidRDefault="00D46DE5" w:rsidP="00D46DE5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D46DE5">
        <w:t xml:space="preserve">Správní řízení </w:t>
      </w:r>
    </w:p>
    <w:p w14:paraId="4D55CDE9" w14:textId="77777777" w:rsidR="00D46DE5" w:rsidRDefault="00D46DE5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řádný průběh správního řízení </w:t>
      </w:r>
    </w:p>
    <w:p w14:paraId="6FC93AEF" w14:textId="77777777" w:rsidR="00D46DE5" w:rsidRDefault="00D46DE5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</w:t>
      </w:r>
    </w:p>
    <w:p w14:paraId="15E6D41E" w14:textId="77777777" w:rsidR="00D46DE5" w:rsidRDefault="00D46DE5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396F7A">
        <w:t>děti</w:t>
      </w:r>
      <w:r>
        <w:t>, zákonní zástupci</w:t>
      </w:r>
      <w:r w:rsidR="00396F7A">
        <w:t xml:space="preserve"> dětí</w:t>
      </w:r>
      <w:r>
        <w:t>, zaměstnanci</w:t>
      </w:r>
    </w:p>
    <w:p w14:paraId="53644EF3" w14:textId="77777777" w:rsidR="00031A6D" w:rsidRDefault="00031A6D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příjemců údajů: Česká školní inspekce </w:t>
      </w:r>
    </w:p>
    <w:p w14:paraId="4A35A821" w14:textId="77777777" w:rsidR="00D46DE5" w:rsidRDefault="00D46DE5" w:rsidP="00D46DE5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typu dokumentu, resp. dle druhu správního řízení</w:t>
      </w:r>
      <w:r w:rsidR="00031A6D">
        <w:t xml:space="preserve"> </w:t>
      </w:r>
      <w:r>
        <w:t>(dle spisového a skartačního řádu)</w:t>
      </w:r>
    </w:p>
    <w:p w14:paraId="077FCA64" w14:textId="77777777" w:rsidR="00DC5D48" w:rsidRDefault="00D46DE5" w:rsidP="00D46DE5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D46DE5">
        <w:t xml:space="preserve">Personální a mzdová agenda zaměstnanců školy </w:t>
      </w:r>
    </w:p>
    <w:p w14:paraId="4C840DFB" w14:textId="77777777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Účel zpracování: zajištění pracovně-právních vztahů a všech povinností s nimi spojených</w:t>
      </w:r>
    </w:p>
    <w:p w14:paraId="0119441C" w14:textId="77777777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</w:t>
      </w:r>
    </w:p>
    <w:p w14:paraId="41568531" w14:textId="77777777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subjektu údajů: zaměstnanci</w:t>
      </w:r>
    </w:p>
    <w:p w14:paraId="2F408A49" w14:textId="1813087D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51"/>
        </w:tabs>
        <w:ind w:left="860"/>
        <w:jc w:val="both"/>
      </w:pPr>
      <w:r>
        <w:lastRenderedPageBreak/>
        <w:t xml:space="preserve">Kategorie příjemců údajů: </w:t>
      </w:r>
      <w:r w:rsidR="009B0CFB">
        <w:t xml:space="preserve">zřizovatel (obec Hlavenec), mzdová účetní, </w:t>
      </w:r>
      <w:r>
        <w:t>MF ČR, inspektorát práce, úřad práce, agentury zabezpečující semináře</w:t>
      </w:r>
    </w:p>
    <w:p w14:paraId="5A05DD86" w14:textId="77777777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5 nebo 50 let po uzavření spisu (dle spisového a skartačního řádu)</w:t>
      </w:r>
    </w:p>
    <w:p w14:paraId="2E1030B4" w14:textId="77777777" w:rsidR="00DC5D48" w:rsidRDefault="00D46DE5" w:rsidP="00D46DE5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D46DE5">
        <w:t xml:space="preserve">Evidence úrazů </w:t>
      </w:r>
    </w:p>
    <w:p w14:paraId="3E2926C2" w14:textId="77777777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evidence pracovních úrazů </w:t>
      </w:r>
      <w:r w:rsidR="00396F7A">
        <w:t>dětí</w:t>
      </w:r>
      <w:r>
        <w:t xml:space="preserve"> a zaměstnanců</w:t>
      </w:r>
    </w:p>
    <w:p w14:paraId="4BC0B140" w14:textId="77777777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osobních údajů: adresní a identifikační údaje, zdravotní údaje </w:t>
      </w:r>
    </w:p>
    <w:p w14:paraId="3A5CB6BF" w14:textId="77777777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396F7A">
        <w:t>děti</w:t>
      </w:r>
      <w:r>
        <w:t>, zákonní zástupci</w:t>
      </w:r>
      <w:r w:rsidR="00396F7A">
        <w:t xml:space="preserve"> dětí</w:t>
      </w:r>
      <w:r>
        <w:t>, zaměstnanci</w:t>
      </w:r>
    </w:p>
    <w:p w14:paraId="11DB96B4" w14:textId="77777777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příjemců údajů: Česká školní inspekce, pojišťovny </w:t>
      </w:r>
    </w:p>
    <w:p w14:paraId="30313EA6" w14:textId="77777777" w:rsidR="00031A6D" w:rsidRDefault="00031A6D" w:rsidP="00031A6D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10 let (dle spisového a skartačního řádu)</w:t>
      </w:r>
    </w:p>
    <w:p w14:paraId="6C3D362D" w14:textId="77777777" w:rsidR="00DC5D48" w:rsidRPr="009B0CFB" w:rsidRDefault="00D46DE5" w:rsidP="009B0CFB">
      <w:pPr>
        <w:pStyle w:val="Zkladntext20"/>
        <w:shd w:val="clear" w:color="auto" w:fill="FFFFFF" w:themeFill="background1"/>
        <w:spacing w:after="160" w:line="200" w:lineRule="exact"/>
        <w:jc w:val="left"/>
      </w:pPr>
      <w:r w:rsidRPr="009B0CFB">
        <w:t xml:space="preserve">Agenda: </w:t>
      </w:r>
      <w:r w:rsidR="00DC5D48" w:rsidRPr="009B0CFB">
        <w:t xml:space="preserve">Vzdělávací projekty financované 3. subjekty </w:t>
      </w:r>
    </w:p>
    <w:p w14:paraId="03544E51" w14:textId="77777777" w:rsidR="00FE0D49" w:rsidRPr="009B0CFB" w:rsidRDefault="00FE0D49" w:rsidP="009B0CFB">
      <w:pPr>
        <w:pStyle w:val="Zkladntext"/>
        <w:numPr>
          <w:ilvl w:val="0"/>
          <w:numId w:val="2"/>
        </w:numPr>
        <w:shd w:val="clear" w:color="auto" w:fill="FFFFFF" w:themeFill="background1"/>
        <w:tabs>
          <w:tab w:val="left" w:pos="862"/>
        </w:tabs>
        <w:ind w:left="860"/>
        <w:jc w:val="both"/>
      </w:pPr>
      <w:r w:rsidRPr="009B0CFB">
        <w:t xml:space="preserve">Účel zpracování: další vzdělávání a rozvoj </w:t>
      </w:r>
      <w:r w:rsidR="00396F7A" w:rsidRPr="009B0CFB">
        <w:t>dětí</w:t>
      </w:r>
      <w:r w:rsidRPr="009B0CFB">
        <w:t xml:space="preserve">, </w:t>
      </w:r>
      <w:r w:rsidR="00396F7A" w:rsidRPr="009B0CFB">
        <w:t xml:space="preserve">či </w:t>
      </w:r>
      <w:r w:rsidRPr="009B0CFB">
        <w:t>zaměstnanců</w:t>
      </w:r>
    </w:p>
    <w:p w14:paraId="544D378A" w14:textId="77777777" w:rsidR="00FE0D49" w:rsidRPr="009B0CFB" w:rsidRDefault="00FE0D49" w:rsidP="009B0CFB">
      <w:pPr>
        <w:pStyle w:val="Zkladntext"/>
        <w:numPr>
          <w:ilvl w:val="0"/>
          <w:numId w:val="2"/>
        </w:numPr>
        <w:shd w:val="clear" w:color="auto" w:fill="FFFFFF" w:themeFill="background1"/>
        <w:tabs>
          <w:tab w:val="left" w:pos="862"/>
        </w:tabs>
        <w:ind w:left="860"/>
        <w:jc w:val="both"/>
      </w:pPr>
      <w:r w:rsidRPr="009B0CFB">
        <w:t xml:space="preserve">Kategorie osobních údajů: adresní a identifikační údaje, </w:t>
      </w:r>
    </w:p>
    <w:p w14:paraId="3158993B" w14:textId="77777777" w:rsidR="00FE0D49" w:rsidRPr="009B0CFB" w:rsidRDefault="00FE0D49" w:rsidP="009B0CFB">
      <w:pPr>
        <w:pStyle w:val="Zkladntext"/>
        <w:numPr>
          <w:ilvl w:val="0"/>
          <w:numId w:val="2"/>
        </w:numPr>
        <w:shd w:val="clear" w:color="auto" w:fill="FFFFFF" w:themeFill="background1"/>
        <w:tabs>
          <w:tab w:val="left" w:pos="862"/>
        </w:tabs>
        <w:ind w:left="860"/>
        <w:jc w:val="both"/>
      </w:pPr>
      <w:r w:rsidRPr="009B0CFB">
        <w:t xml:space="preserve">Kategorie subjektu údajů: </w:t>
      </w:r>
      <w:r w:rsidR="00396F7A" w:rsidRPr="009B0CFB">
        <w:t>děti</w:t>
      </w:r>
      <w:r w:rsidRPr="009B0CFB">
        <w:t xml:space="preserve">, zákonní zástupci </w:t>
      </w:r>
      <w:r w:rsidR="00396F7A" w:rsidRPr="009B0CFB">
        <w:t>dětí</w:t>
      </w:r>
      <w:r w:rsidRPr="009B0CFB">
        <w:t>, zaměstnanci</w:t>
      </w:r>
    </w:p>
    <w:p w14:paraId="2EFB2CB9" w14:textId="0E6632FB" w:rsidR="00FE0D49" w:rsidRPr="009B0CFB" w:rsidRDefault="00FE0D49" w:rsidP="009B0CFB">
      <w:pPr>
        <w:pStyle w:val="Zkladntext"/>
        <w:numPr>
          <w:ilvl w:val="0"/>
          <w:numId w:val="2"/>
        </w:numPr>
        <w:shd w:val="clear" w:color="auto" w:fill="FFFFFF" w:themeFill="background1"/>
        <w:tabs>
          <w:tab w:val="left" w:pos="862"/>
        </w:tabs>
        <w:ind w:left="860"/>
        <w:jc w:val="both"/>
      </w:pPr>
      <w:r w:rsidRPr="009B0CFB">
        <w:t xml:space="preserve">Kategorie příjemců údajů: poskytovatel dotace (např.: </w:t>
      </w:r>
      <w:r w:rsidR="009B0CFB">
        <w:t>obec Hlavenec</w:t>
      </w:r>
      <w:r w:rsidRPr="009B0CFB">
        <w:t>, MŠ</w:t>
      </w:r>
      <w:r w:rsidR="0049179A">
        <w:t>MT</w:t>
      </w:r>
      <w:r w:rsidRPr="009B0CFB">
        <w:t xml:space="preserve"> ČR atd.) </w:t>
      </w:r>
    </w:p>
    <w:p w14:paraId="74EF8933" w14:textId="77777777" w:rsidR="00FE0D49" w:rsidRPr="009B0CFB" w:rsidRDefault="00FE0D49" w:rsidP="009B0CFB">
      <w:pPr>
        <w:pStyle w:val="Zkladntext"/>
        <w:numPr>
          <w:ilvl w:val="0"/>
          <w:numId w:val="2"/>
        </w:numPr>
        <w:shd w:val="clear" w:color="auto" w:fill="FFFFFF" w:themeFill="background1"/>
        <w:tabs>
          <w:tab w:val="left" w:pos="862"/>
        </w:tabs>
        <w:spacing w:after="502"/>
        <w:ind w:left="860"/>
        <w:jc w:val="both"/>
      </w:pPr>
      <w:r w:rsidRPr="009B0CFB">
        <w:t>Doba uchování: dle podmínek realizovaného projektu (dle spisového a skartačního řádu)</w:t>
      </w:r>
    </w:p>
    <w:p w14:paraId="246F5B1F" w14:textId="77777777" w:rsidR="00FE0D49" w:rsidRDefault="00FE0D49" w:rsidP="00D46DE5">
      <w:pPr>
        <w:pStyle w:val="Zkladntext20"/>
        <w:shd w:val="clear" w:color="auto" w:fill="auto"/>
        <w:spacing w:after="160" w:line="200" w:lineRule="exact"/>
        <w:jc w:val="left"/>
      </w:pPr>
      <w:r>
        <w:t>Agenda: P</w:t>
      </w:r>
      <w:r w:rsidRPr="00FE0D49">
        <w:t>rezentace a propagace školy</w:t>
      </w:r>
    </w:p>
    <w:p w14:paraId="5F0775D3" w14:textId="77777777"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</w:t>
      </w:r>
      <w:r w:rsidR="009076C3">
        <w:t>prezentace činnosti školy ve vztahu k </w:t>
      </w:r>
      <w:r w:rsidR="007D3AC8">
        <w:t>dětem</w:t>
      </w:r>
      <w:r w:rsidR="009076C3">
        <w:t xml:space="preserve">, </w:t>
      </w:r>
      <w:r w:rsidR="000342B4">
        <w:t>zákonným zástupcům</w:t>
      </w:r>
      <w:r w:rsidR="009076C3">
        <w:t xml:space="preserve"> a třetím osobám </w:t>
      </w:r>
    </w:p>
    <w:p w14:paraId="3C3FF705" w14:textId="77777777"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osobních údajů: jméno a příjmení </w:t>
      </w:r>
      <w:r w:rsidR="00396F7A">
        <w:t>dítěte</w:t>
      </w:r>
      <w:r>
        <w:t xml:space="preserve">, </w:t>
      </w:r>
      <w:r w:rsidRPr="009D49CF">
        <w:rPr>
          <w:rFonts w:eastAsia="Times New Roman" w:cstheme="minorHAnsi"/>
          <w:lang w:eastAsia="cs-CZ"/>
        </w:rPr>
        <w:t xml:space="preserve">prezentace žákovských prací, fotogalerie </w:t>
      </w:r>
      <w:r>
        <w:rPr>
          <w:rFonts w:eastAsia="Times New Roman" w:cstheme="minorHAnsi"/>
          <w:lang w:eastAsia="cs-CZ"/>
        </w:rPr>
        <w:t xml:space="preserve">kronika a další propagační materiály školy obsahující osobní údaje </w:t>
      </w:r>
    </w:p>
    <w:p w14:paraId="7CF44CB6" w14:textId="77777777"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396F7A">
        <w:t>děti</w:t>
      </w:r>
      <w:r>
        <w:t xml:space="preserve">, zákonní zástupci </w:t>
      </w:r>
      <w:r w:rsidR="00396F7A">
        <w:t>dětí</w:t>
      </w:r>
      <w:r>
        <w:t>, zaměstnanci</w:t>
      </w:r>
    </w:p>
    <w:p w14:paraId="432FD069" w14:textId="77777777"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příjemců údajů: návštěvníci webových stránek  </w:t>
      </w:r>
    </w:p>
    <w:p w14:paraId="1C5B345F" w14:textId="77777777" w:rsidR="00FE0D49" w:rsidRDefault="00FE0D49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spacing w:after="502"/>
        <w:ind w:left="860"/>
        <w:jc w:val="both"/>
      </w:pPr>
      <w:r>
        <w:t>Doba uchování: dle spisového a skartačního řádu</w:t>
      </w:r>
    </w:p>
    <w:p w14:paraId="71F4ED63" w14:textId="77777777" w:rsidR="00DC5D48" w:rsidRPr="00D46DE5" w:rsidRDefault="00D46DE5" w:rsidP="00D46DE5">
      <w:pPr>
        <w:pStyle w:val="Zkladntext20"/>
        <w:shd w:val="clear" w:color="auto" w:fill="auto"/>
        <w:spacing w:after="160" w:line="200" w:lineRule="exact"/>
        <w:jc w:val="left"/>
      </w:pPr>
      <w:r>
        <w:t xml:space="preserve">Agenda: </w:t>
      </w:r>
      <w:r w:rsidR="00DC5D48" w:rsidRPr="00D46DE5">
        <w:t xml:space="preserve">Smlouvy, účetní a daňové doklady, faktury, výkazy a přehledy </w:t>
      </w:r>
    </w:p>
    <w:p w14:paraId="5C43D6BD" w14:textId="77777777" w:rsidR="00031A6D" w:rsidRDefault="00031A6D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Účel zpracování: </w:t>
      </w:r>
      <w:r w:rsidR="00FE0D49">
        <w:t xml:space="preserve">řádné </w:t>
      </w:r>
      <w:r w:rsidR="00FE0D49" w:rsidRPr="00FE0D49">
        <w:t>plnění smlouvy</w:t>
      </w:r>
    </w:p>
    <w:p w14:paraId="31920088" w14:textId="77777777" w:rsidR="00031A6D" w:rsidRDefault="00031A6D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>Kategorie osobních údajů: adresní a identifikační údaje</w:t>
      </w:r>
    </w:p>
    <w:p w14:paraId="492B1C26" w14:textId="77777777" w:rsidR="00031A6D" w:rsidRDefault="00031A6D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Kategorie subjektu údajů: </w:t>
      </w:r>
      <w:r w:rsidR="00FE0D49">
        <w:t xml:space="preserve">smluvní partneři </w:t>
      </w:r>
    </w:p>
    <w:p w14:paraId="15E3C73B" w14:textId="77777777" w:rsidR="00DC5D48" w:rsidRPr="00031A6D" w:rsidRDefault="00031A6D" w:rsidP="00FE0D49">
      <w:pPr>
        <w:pStyle w:val="Zkladntext"/>
        <w:numPr>
          <w:ilvl w:val="0"/>
          <w:numId w:val="2"/>
        </w:numPr>
        <w:shd w:val="clear" w:color="auto" w:fill="auto"/>
        <w:tabs>
          <w:tab w:val="left" w:pos="862"/>
        </w:tabs>
        <w:ind w:left="860"/>
        <w:jc w:val="both"/>
      </w:pPr>
      <w:r>
        <w:t xml:space="preserve">Doba uchování: </w:t>
      </w:r>
      <w:r w:rsidR="003C3840">
        <w:t>10</w:t>
      </w:r>
      <w:r w:rsidR="00FE0D49">
        <w:t xml:space="preserve"> let po uplynutí účinnosti smlouvy (dle spisového a skartačního řádu)</w:t>
      </w:r>
    </w:p>
    <w:p w14:paraId="5E5EEBB6" w14:textId="77777777" w:rsidR="00DC5D48" w:rsidRDefault="00DC5D48" w:rsidP="009D49CF">
      <w:pPr>
        <w:jc w:val="center"/>
        <w:rPr>
          <w:rFonts w:cstheme="minorHAnsi"/>
          <w:b/>
        </w:rPr>
      </w:pPr>
    </w:p>
    <w:p w14:paraId="7A8597AE" w14:textId="77777777" w:rsidR="00000000" w:rsidRPr="009D49CF" w:rsidRDefault="00000000">
      <w:pPr>
        <w:rPr>
          <w:rFonts w:cstheme="minorHAnsi"/>
        </w:rPr>
      </w:pPr>
    </w:p>
    <w:sectPr w:rsidR="00ED25BF" w:rsidRPr="009D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C34774C"/>
    <w:multiLevelType w:val="multilevel"/>
    <w:tmpl w:val="DA5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60361">
    <w:abstractNumId w:val="1"/>
  </w:num>
  <w:num w:numId="2" w16cid:durableId="150274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3D"/>
    <w:rsid w:val="00031A6D"/>
    <w:rsid w:val="000342B4"/>
    <w:rsid w:val="000D4B26"/>
    <w:rsid w:val="001D69ED"/>
    <w:rsid w:val="0028219E"/>
    <w:rsid w:val="003748B2"/>
    <w:rsid w:val="0038503D"/>
    <w:rsid w:val="00396F7A"/>
    <w:rsid w:val="003C3840"/>
    <w:rsid w:val="00471690"/>
    <w:rsid w:val="00475D48"/>
    <w:rsid w:val="0049179A"/>
    <w:rsid w:val="004A700F"/>
    <w:rsid w:val="00535ADA"/>
    <w:rsid w:val="00547CBC"/>
    <w:rsid w:val="00647444"/>
    <w:rsid w:val="006D7EC3"/>
    <w:rsid w:val="007D3AC8"/>
    <w:rsid w:val="008019BA"/>
    <w:rsid w:val="008068F7"/>
    <w:rsid w:val="008D51F9"/>
    <w:rsid w:val="009076C3"/>
    <w:rsid w:val="009B0CFB"/>
    <w:rsid w:val="009D49CF"/>
    <w:rsid w:val="009E158E"/>
    <w:rsid w:val="00A42466"/>
    <w:rsid w:val="00AA4CF3"/>
    <w:rsid w:val="00B62A0C"/>
    <w:rsid w:val="00BB3EB4"/>
    <w:rsid w:val="00BF0210"/>
    <w:rsid w:val="00C05035"/>
    <w:rsid w:val="00D46DE5"/>
    <w:rsid w:val="00DC5D48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075B"/>
  <w15:docId w15:val="{575F11F4-A626-465A-AE40-D33B13D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85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C3A04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8503D"/>
    <w:rPr>
      <w:rFonts w:ascii="Times New Roman" w:eastAsia="Times New Roman" w:hAnsi="Times New Roman" w:cs="Times New Roman"/>
      <w:b/>
      <w:bCs/>
      <w:color w:val="6C3A04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38503D"/>
    <w:rPr>
      <w:b/>
      <w:bCs/>
    </w:rPr>
  </w:style>
  <w:style w:type="table" w:styleId="Mkatabulky">
    <w:name w:val="Table Grid"/>
    <w:basedOn w:val="Normlntabulka"/>
    <w:uiPriority w:val="59"/>
    <w:rsid w:val="00A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AA4C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AA4C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lnweb">
    <w:name w:val="Normal (Web)"/>
    <w:basedOn w:val="Normln"/>
    <w:uiPriority w:val="99"/>
    <w:unhideWhenUsed/>
    <w:rsid w:val="00AA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4CF3"/>
    <w:rPr>
      <w:color w:val="0000FF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rsid w:val="00A4246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A4246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A42466"/>
    <w:pPr>
      <w:shd w:val="clear" w:color="auto" w:fill="FFFFFF"/>
      <w:spacing w:after="0" w:line="302" w:lineRule="exact"/>
      <w:ind w:hanging="420"/>
    </w:pPr>
    <w:rPr>
      <w:rFonts w:ascii="Times New Roman" w:hAnsi="Times New Roman" w:cs="Times New Roman"/>
      <w:sz w:val="21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sid w:val="00A42466"/>
  </w:style>
  <w:style w:type="paragraph" w:customStyle="1" w:styleId="Zkladntext20">
    <w:name w:val="Základní text (2)"/>
    <w:basedOn w:val="Normln"/>
    <w:link w:val="Zkladntext2"/>
    <w:uiPriority w:val="99"/>
    <w:rsid w:val="00A42466"/>
    <w:pPr>
      <w:shd w:val="clear" w:color="auto" w:fill="FFFFFF"/>
      <w:spacing w:after="0" w:line="509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Pavla Mrackova</cp:lastModifiedBy>
  <cp:revision>7</cp:revision>
  <cp:lastPrinted>2018-05-24T15:13:00Z</cp:lastPrinted>
  <dcterms:created xsi:type="dcterms:W3CDTF">2018-05-25T07:14:00Z</dcterms:created>
  <dcterms:modified xsi:type="dcterms:W3CDTF">2025-08-04T09:42:00Z</dcterms:modified>
</cp:coreProperties>
</file>