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65112" w14:textId="77777777" w:rsidR="008505B9" w:rsidRDefault="008505B9">
      <w:pPr>
        <w:spacing w:after="160" w:line="259" w:lineRule="auto"/>
        <w:jc w:val="center"/>
        <w:rPr>
          <w:rFonts w:ascii="Times New Roman" w:eastAsia="Times New Roman" w:hAnsi="Times New Roman" w:cs="Times New Roman"/>
          <w:sz w:val="24"/>
          <w:szCs w:val="24"/>
          <w:u w:val="single"/>
        </w:rPr>
      </w:pPr>
    </w:p>
    <w:tbl>
      <w:tblPr>
        <w:tblStyle w:val="a"/>
        <w:tblpPr w:leftFromText="180" w:rightFromText="180" w:topFromText="180" w:bottomFromText="180" w:vertAnchor="text"/>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8505B9" w14:paraId="1DC4ADA8" w14:textId="77777777">
        <w:tc>
          <w:tcPr>
            <w:tcW w:w="9062" w:type="dxa"/>
            <w:gridSpan w:val="2"/>
          </w:tcPr>
          <w:p w14:paraId="0BC10EE3" w14:textId="77777777" w:rsidR="008505B9"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Mateřská škola Hlavenec, příspěvková organizace, Hlavenec 185, 29476</w:t>
            </w:r>
          </w:p>
          <w:p w14:paraId="0864CACC" w14:textId="77777777" w:rsidR="008505B9"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IČ: 22433953</w:t>
            </w:r>
          </w:p>
        </w:tc>
      </w:tr>
      <w:tr w:rsidR="008505B9" w14:paraId="41B911F4" w14:textId="77777777">
        <w:trPr>
          <w:trHeight w:val="419"/>
        </w:trPr>
        <w:tc>
          <w:tcPr>
            <w:tcW w:w="9062" w:type="dxa"/>
            <w:gridSpan w:val="2"/>
          </w:tcPr>
          <w:p w14:paraId="1D46CCB1" w14:textId="77777777" w:rsidR="008505B9" w:rsidRDefault="0000000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SMĚRNICE ŠKOLNÍ VZDĚLÁVACÍ PROGRAM</w:t>
            </w:r>
          </w:p>
          <w:p w14:paraId="402760CB" w14:textId="77777777" w:rsidR="008505B9" w:rsidRDefault="0000000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MŠ Hlavenec</w:t>
            </w:r>
          </w:p>
        </w:tc>
      </w:tr>
      <w:tr w:rsidR="008505B9" w14:paraId="66B0127A" w14:textId="77777777">
        <w:tc>
          <w:tcPr>
            <w:tcW w:w="4531" w:type="dxa"/>
          </w:tcPr>
          <w:p w14:paraId="73F29F0B"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Spisový znak                          Skartační znak</w:t>
            </w:r>
          </w:p>
        </w:tc>
        <w:tc>
          <w:tcPr>
            <w:tcW w:w="4531" w:type="dxa"/>
          </w:tcPr>
          <w:p w14:paraId="3DCC6E4B" w14:textId="77777777" w:rsidR="008505B9" w:rsidRDefault="008505B9">
            <w:pPr>
              <w:rPr>
                <w:rFonts w:ascii="Times New Roman" w:eastAsia="Times New Roman" w:hAnsi="Times New Roman" w:cs="Times New Roman"/>
                <w:b/>
                <w:sz w:val="24"/>
                <w:szCs w:val="24"/>
                <w:u w:val="single"/>
              </w:rPr>
            </w:pPr>
          </w:p>
        </w:tc>
      </w:tr>
      <w:tr w:rsidR="008505B9" w14:paraId="206F3BA2" w14:textId="77777777">
        <w:tc>
          <w:tcPr>
            <w:tcW w:w="4531" w:type="dxa"/>
          </w:tcPr>
          <w:p w14:paraId="0BC1CD5B"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Vypracovala:</w:t>
            </w:r>
          </w:p>
        </w:tc>
        <w:tc>
          <w:tcPr>
            <w:tcW w:w="4531" w:type="dxa"/>
          </w:tcPr>
          <w:p w14:paraId="24EFD947" w14:textId="77777777" w:rsidR="008505B9"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Bc. Pavla Formánková, </w:t>
            </w:r>
            <w:proofErr w:type="spellStart"/>
            <w:r>
              <w:rPr>
                <w:rFonts w:ascii="Times New Roman" w:eastAsia="Times New Roman" w:hAnsi="Times New Roman" w:cs="Times New Roman"/>
                <w:sz w:val="24"/>
                <w:szCs w:val="24"/>
              </w:rPr>
              <w:t>DiS</w:t>
            </w:r>
            <w:proofErr w:type="spellEnd"/>
            <w:r>
              <w:rPr>
                <w:rFonts w:ascii="Times New Roman" w:eastAsia="Times New Roman" w:hAnsi="Times New Roman" w:cs="Times New Roman"/>
                <w:sz w:val="24"/>
                <w:szCs w:val="24"/>
              </w:rPr>
              <w:t xml:space="preserve">.                         </w:t>
            </w:r>
          </w:p>
        </w:tc>
      </w:tr>
      <w:tr w:rsidR="008505B9" w14:paraId="2FEA3A84" w14:textId="77777777">
        <w:tc>
          <w:tcPr>
            <w:tcW w:w="4531" w:type="dxa"/>
          </w:tcPr>
          <w:p w14:paraId="664F6A39"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Schválila:</w:t>
            </w:r>
          </w:p>
        </w:tc>
        <w:tc>
          <w:tcPr>
            <w:tcW w:w="4531" w:type="dxa"/>
          </w:tcPr>
          <w:p w14:paraId="0FAB0BA4" w14:textId="77777777" w:rsidR="008505B9" w:rsidRDefault="00000000">
            <w:pPr>
              <w:jc w:val="right"/>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Mgr. Veronika Matulová               </w:t>
            </w:r>
          </w:p>
        </w:tc>
      </w:tr>
      <w:tr w:rsidR="008505B9" w14:paraId="361D4AA6" w14:textId="77777777">
        <w:tc>
          <w:tcPr>
            <w:tcW w:w="4531" w:type="dxa"/>
          </w:tcPr>
          <w:p w14:paraId="47D3ACAC"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Provozní porada projednala dne: </w:t>
            </w:r>
          </w:p>
        </w:tc>
        <w:tc>
          <w:tcPr>
            <w:tcW w:w="4531" w:type="dxa"/>
          </w:tcPr>
          <w:p w14:paraId="1E9430B5" w14:textId="77777777" w:rsidR="008505B9"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18.8.2025</w:t>
            </w:r>
          </w:p>
        </w:tc>
      </w:tr>
      <w:tr w:rsidR="008505B9" w14:paraId="3569A7D4" w14:textId="77777777">
        <w:tc>
          <w:tcPr>
            <w:tcW w:w="4531" w:type="dxa"/>
          </w:tcPr>
          <w:p w14:paraId="1CC5934E"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Směrnice nabývá platnosti ode dne:</w:t>
            </w:r>
          </w:p>
        </w:tc>
        <w:tc>
          <w:tcPr>
            <w:tcW w:w="4531" w:type="dxa"/>
          </w:tcPr>
          <w:p w14:paraId="62B0D85F" w14:textId="77777777" w:rsidR="008505B9" w:rsidRDefault="00000000">
            <w:pPr>
              <w:jc w:val="cente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19.8.2025</w:t>
            </w:r>
          </w:p>
        </w:tc>
      </w:tr>
      <w:tr w:rsidR="008505B9" w14:paraId="45FBD84C" w14:textId="77777777">
        <w:tc>
          <w:tcPr>
            <w:tcW w:w="4531" w:type="dxa"/>
          </w:tcPr>
          <w:p w14:paraId="31583866"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Směrnice nabývá účinnosti ode dne:</w:t>
            </w:r>
          </w:p>
        </w:tc>
        <w:tc>
          <w:tcPr>
            <w:tcW w:w="4531" w:type="dxa"/>
          </w:tcPr>
          <w:p w14:paraId="2078665E" w14:textId="77777777" w:rsidR="008505B9"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1.9.2025</w:t>
            </w:r>
          </w:p>
        </w:tc>
      </w:tr>
      <w:tr w:rsidR="008505B9" w14:paraId="179BB285" w14:textId="77777777">
        <w:tc>
          <w:tcPr>
            <w:tcW w:w="9062" w:type="dxa"/>
            <w:gridSpan w:val="2"/>
          </w:tcPr>
          <w:p w14:paraId="69A5C5A1"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Změny ve směrnici jsou prováděny formou číslovaných písemných dodatků, které tvoří součást tohoto předpisu.</w:t>
            </w:r>
          </w:p>
        </w:tc>
      </w:tr>
    </w:tbl>
    <w:p w14:paraId="4B1C438D" w14:textId="77777777" w:rsidR="008505B9" w:rsidRDefault="008505B9">
      <w:pPr>
        <w:spacing w:after="160" w:line="259" w:lineRule="auto"/>
      </w:pPr>
    </w:p>
    <w:p w14:paraId="16584AA6"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školní vzdělávací program nese plnou odpovědnost ředitelka školy. Školní vzdělávací program je závazným dokumentem pro tvorbu neustále doplňovaného a obměňovaného třídního programu. Školní vzdělávací program je veřejný dokument, přístupný pro pedagogickou i nepedagogickou veřejnost.</w:t>
      </w:r>
    </w:p>
    <w:p w14:paraId="54346E49"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tvorbě ŠVP se podíleli všichni pedagogičtí i provozní zaměstnanci MŠ Hlavenec.</w:t>
      </w:r>
    </w:p>
    <w:p w14:paraId="7A77D842" w14:textId="77777777" w:rsidR="008505B9" w:rsidRDefault="008505B9">
      <w:pPr>
        <w:rPr>
          <w:rFonts w:ascii="Times New Roman" w:eastAsia="Times New Roman" w:hAnsi="Times New Roman" w:cs="Times New Roman"/>
        </w:rPr>
      </w:pPr>
    </w:p>
    <w:p w14:paraId="62B051D6" w14:textId="77777777" w:rsidR="008505B9" w:rsidRDefault="008505B9">
      <w:pPr>
        <w:rPr>
          <w:rFonts w:ascii="Times New Roman" w:eastAsia="Times New Roman" w:hAnsi="Times New Roman" w:cs="Times New Roman"/>
        </w:rPr>
      </w:pPr>
    </w:p>
    <w:p w14:paraId="2140744F" w14:textId="77777777" w:rsidR="008505B9" w:rsidRDefault="008505B9">
      <w:pPr>
        <w:rPr>
          <w:rFonts w:ascii="Times New Roman" w:eastAsia="Times New Roman" w:hAnsi="Times New Roman" w:cs="Times New Roman"/>
        </w:rPr>
      </w:pPr>
    </w:p>
    <w:p w14:paraId="40BAADF3" w14:textId="77777777" w:rsidR="008505B9" w:rsidRDefault="008505B9">
      <w:pPr>
        <w:rPr>
          <w:rFonts w:ascii="Times New Roman" w:eastAsia="Times New Roman" w:hAnsi="Times New Roman" w:cs="Times New Roman"/>
        </w:rPr>
      </w:pPr>
    </w:p>
    <w:p w14:paraId="54B02668" w14:textId="77777777" w:rsidR="008505B9" w:rsidRDefault="008505B9">
      <w:pPr>
        <w:rPr>
          <w:rFonts w:ascii="Times New Roman" w:eastAsia="Times New Roman" w:hAnsi="Times New Roman" w:cs="Times New Roman"/>
        </w:rPr>
      </w:pPr>
    </w:p>
    <w:p w14:paraId="04BE498A" w14:textId="77777777" w:rsidR="008505B9" w:rsidRDefault="008505B9">
      <w:pPr>
        <w:rPr>
          <w:rFonts w:ascii="Times New Roman" w:eastAsia="Times New Roman" w:hAnsi="Times New Roman" w:cs="Times New Roman"/>
        </w:rPr>
      </w:pPr>
    </w:p>
    <w:p w14:paraId="1317D9E0" w14:textId="77777777" w:rsidR="008505B9" w:rsidRDefault="008505B9">
      <w:pPr>
        <w:rPr>
          <w:rFonts w:ascii="Times New Roman" w:eastAsia="Times New Roman" w:hAnsi="Times New Roman" w:cs="Times New Roman"/>
        </w:rPr>
      </w:pPr>
    </w:p>
    <w:p w14:paraId="150E1655" w14:textId="77777777" w:rsidR="008505B9" w:rsidRDefault="008505B9">
      <w:pPr>
        <w:rPr>
          <w:rFonts w:ascii="Times New Roman" w:eastAsia="Times New Roman" w:hAnsi="Times New Roman" w:cs="Times New Roman"/>
        </w:rPr>
      </w:pPr>
    </w:p>
    <w:p w14:paraId="587B77F2" w14:textId="77777777" w:rsidR="008505B9" w:rsidRDefault="008505B9">
      <w:pPr>
        <w:rPr>
          <w:rFonts w:ascii="Times New Roman" w:eastAsia="Times New Roman" w:hAnsi="Times New Roman" w:cs="Times New Roman"/>
        </w:rPr>
      </w:pPr>
    </w:p>
    <w:p w14:paraId="13B55A2E" w14:textId="77777777" w:rsidR="008505B9" w:rsidRDefault="008505B9">
      <w:pPr>
        <w:rPr>
          <w:rFonts w:ascii="Times New Roman" w:eastAsia="Times New Roman" w:hAnsi="Times New Roman" w:cs="Times New Roman"/>
        </w:rPr>
      </w:pPr>
    </w:p>
    <w:p w14:paraId="2F515354" w14:textId="77777777" w:rsidR="008505B9" w:rsidRDefault="008505B9">
      <w:pPr>
        <w:rPr>
          <w:rFonts w:ascii="Times New Roman" w:eastAsia="Times New Roman" w:hAnsi="Times New Roman" w:cs="Times New Roman"/>
        </w:rPr>
      </w:pPr>
    </w:p>
    <w:p w14:paraId="5DF69555" w14:textId="77777777" w:rsidR="008505B9" w:rsidRDefault="008505B9">
      <w:pPr>
        <w:rPr>
          <w:rFonts w:ascii="Times New Roman" w:eastAsia="Times New Roman" w:hAnsi="Times New Roman" w:cs="Times New Roman"/>
        </w:rPr>
      </w:pPr>
    </w:p>
    <w:p w14:paraId="57CBB339" w14:textId="77777777" w:rsidR="008505B9" w:rsidRDefault="008505B9">
      <w:pPr>
        <w:rPr>
          <w:rFonts w:ascii="Times New Roman" w:eastAsia="Times New Roman" w:hAnsi="Times New Roman" w:cs="Times New Roman"/>
        </w:rPr>
      </w:pPr>
    </w:p>
    <w:p w14:paraId="3CA76747" w14:textId="77777777" w:rsidR="008505B9" w:rsidRDefault="008505B9">
      <w:pPr>
        <w:rPr>
          <w:rFonts w:ascii="Times New Roman" w:eastAsia="Times New Roman" w:hAnsi="Times New Roman" w:cs="Times New Roman"/>
        </w:rPr>
      </w:pPr>
    </w:p>
    <w:p w14:paraId="7D31D2E6" w14:textId="77777777" w:rsidR="008505B9" w:rsidRDefault="008505B9">
      <w:pPr>
        <w:rPr>
          <w:rFonts w:ascii="Times New Roman" w:eastAsia="Times New Roman" w:hAnsi="Times New Roman" w:cs="Times New Roman"/>
        </w:rPr>
      </w:pPr>
    </w:p>
    <w:p w14:paraId="7B74C606" w14:textId="77777777" w:rsidR="008505B9" w:rsidRDefault="008505B9">
      <w:pPr>
        <w:rPr>
          <w:rFonts w:ascii="Times New Roman" w:eastAsia="Times New Roman" w:hAnsi="Times New Roman" w:cs="Times New Roman"/>
        </w:rPr>
      </w:pPr>
    </w:p>
    <w:p w14:paraId="49DDD9C7" w14:textId="77777777" w:rsidR="008505B9" w:rsidRDefault="008505B9">
      <w:pPr>
        <w:rPr>
          <w:rFonts w:ascii="Times New Roman" w:eastAsia="Times New Roman" w:hAnsi="Times New Roman" w:cs="Times New Roman"/>
        </w:rPr>
      </w:pPr>
    </w:p>
    <w:p w14:paraId="5EF87C09" w14:textId="77777777" w:rsidR="008505B9" w:rsidRDefault="008505B9">
      <w:pPr>
        <w:rPr>
          <w:rFonts w:ascii="Times New Roman" w:eastAsia="Times New Roman" w:hAnsi="Times New Roman" w:cs="Times New Roman"/>
        </w:rPr>
      </w:pPr>
    </w:p>
    <w:p w14:paraId="7DBB4FD0" w14:textId="77777777" w:rsidR="008505B9" w:rsidRDefault="008505B9">
      <w:pPr>
        <w:rPr>
          <w:rFonts w:ascii="Times New Roman" w:eastAsia="Times New Roman" w:hAnsi="Times New Roman" w:cs="Times New Roman"/>
        </w:rPr>
      </w:pPr>
    </w:p>
    <w:p w14:paraId="15F1EA02" w14:textId="77777777" w:rsidR="008505B9" w:rsidRDefault="008505B9">
      <w:pPr>
        <w:rPr>
          <w:rFonts w:ascii="Times New Roman" w:eastAsia="Times New Roman" w:hAnsi="Times New Roman" w:cs="Times New Roman"/>
        </w:rPr>
      </w:pPr>
    </w:p>
    <w:p w14:paraId="7CAB038C" w14:textId="77777777" w:rsidR="008505B9" w:rsidRDefault="008505B9">
      <w:pPr>
        <w:rPr>
          <w:rFonts w:ascii="Times New Roman" w:eastAsia="Times New Roman" w:hAnsi="Times New Roman" w:cs="Times New Roman"/>
        </w:rPr>
      </w:pPr>
    </w:p>
    <w:p w14:paraId="47B4143C" w14:textId="77777777" w:rsidR="008505B9" w:rsidRDefault="008505B9">
      <w:pPr>
        <w:rPr>
          <w:rFonts w:ascii="Times New Roman" w:eastAsia="Times New Roman" w:hAnsi="Times New Roman" w:cs="Times New Roman"/>
        </w:rPr>
      </w:pPr>
    </w:p>
    <w:p w14:paraId="62791DBB" w14:textId="77777777" w:rsidR="008505B9" w:rsidRDefault="008505B9">
      <w:pPr>
        <w:rPr>
          <w:rFonts w:ascii="Times New Roman" w:eastAsia="Times New Roman" w:hAnsi="Times New Roman" w:cs="Times New Roman"/>
        </w:rPr>
      </w:pPr>
    </w:p>
    <w:p w14:paraId="5B768A44" w14:textId="77777777" w:rsidR="008505B9" w:rsidRDefault="008505B9">
      <w:pPr>
        <w:rPr>
          <w:rFonts w:ascii="Times New Roman" w:eastAsia="Times New Roman" w:hAnsi="Times New Roman" w:cs="Times New Roman"/>
        </w:rPr>
      </w:pPr>
    </w:p>
    <w:p w14:paraId="6DA32BCA" w14:textId="77777777" w:rsidR="008505B9" w:rsidRDefault="008505B9">
      <w:pPr>
        <w:rPr>
          <w:rFonts w:ascii="Times New Roman" w:eastAsia="Times New Roman" w:hAnsi="Times New Roman" w:cs="Times New Roman"/>
        </w:rPr>
      </w:pPr>
    </w:p>
    <w:p w14:paraId="27D3E377" w14:textId="77777777" w:rsidR="008505B9" w:rsidRDefault="008505B9">
      <w:pPr>
        <w:rPr>
          <w:rFonts w:ascii="Times New Roman" w:eastAsia="Times New Roman" w:hAnsi="Times New Roman" w:cs="Times New Roman"/>
        </w:rPr>
      </w:pPr>
    </w:p>
    <w:p w14:paraId="06CA021C" w14:textId="77777777" w:rsidR="008505B9" w:rsidRDefault="008505B9">
      <w:pPr>
        <w:rPr>
          <w:rFonts w:ascii="Times New Roman" w:eastAsia="Times New Roman" w:hAnsi="Times New Roman" w:cs="Times New Roman"/>
        </w:rPr>
      </w:pPr>
    </w:p>
    <w:p w14:paraId="0EBF904A" w14:textId="77777777" w:rsidR="008505B9" w:rsidRDefault="008505B9">
      <w:pPr>
        <w:rPr>
          <w:rFonts w:ascii="Times New Roman" w:eastAsia="Times New Roman" w:hAnsi="Times New Roman" w:cs="Times New Roman"/>
        </w:rPr>
      </w:pPr>
    </w:p>
    <w:p w14:paraId="660F2F7D" w14:textId="77777777" w:rsidR="008505B9" w:rsidRDefault="008505B9">
      <w:pPr>
        <w:jc w:val="center"/>
        <w:rPr>
          <w:rFonts w:ascii="Times New Roman" w:eastAsia="Times New Roman" w:hAnsi="Times New Roman" w:cs="Times New Roman"/>
        </w:rPr>
      </w:pPr>
    </w:p>
    <w:p w14:paraId="6F9DA89F" w14:textId="77777777" w:rsidR="008505B9" w:rsidRDefault="008505B9">
      <w:pPr>
        <w:jc w:val="center"/>
        <w:rPr>
          <w:rFonts w:ascii="Times New Roman" w:eastAsia="Times New Roman" w:hAnsi="Times New Roman" w:cs="Times New Roman"/>
        </w:rPr>
      </w:pPr>
    </w:p>
    <w:p w14:paraId="0E5AD047" w14:textId="77777777" w:rsidR="008505B9" w:rsidRDefault="008505B9">
      <w:pPr>
        <w:jc w:val="center"/>
        <w:rPr>
          <w:rFonts w:ascii="Times New Roman" w:eastAsia="Times New Roman" w:hAnsi="Times New Roman" w:cs="Times New Roman"/>
        </w:rPr>
      </w:pPr>
    </w:p>
    <w:p w14:paraId="4CF4F8A7" w14:textId="77777777" w:rsidR="008505B9" w:rsidRDefault="00000000">
      <w:pPr>
        <w:jc w:val="center"/>
        <w:rPr>
          <w:rFonts w:ascii="Times New Roman" w:eastAsia="Times New Roman" w:hAnsi="Times New Roman" w:cs="Times New Roman"/>
          <w:i/>
        </w:rPr>
      </w:pPr>
      <w:r>
        <w:rPr>
          <w:rFonts w:ascii="Times New Roman" w:eastAsia="Times New Roman" w:hAnsi="Times New Roman" w:cs="Times New Roman"/>
          <w:i/>
        </w:rPr>
        <w:t>MATEŘSKÁ ŠKOLA Hlavenec, Hlavenec 185, 294 76</w:t>
      </w:r>
    </w:p>
    <w:p w14:paraId="6CF3F5BB" w14:textId="77777777" w:rsidR="008505B9" w:rsidRDefault="008505B9">
      <w:pPr>
        <w:jc w:val="center"/>
        <w:rPr>
          <w:rFonts w:ascii="Times New Roman" w:eastAsia="Times New Roman" w:hAnsi="Times New Roman" w:cs="Times New Roman"/>
          <w:i/>
        </w:rPr>
      </w:pPr>
    </w:p>
    <w:p w14:paraId="662709AE" w14:textId="77777777" w:rsidR="008505B9" w:rsidRDefault="008505B9">
      <w:pPr>
        <w:jc w:val="center"/>
        <w:rPr>
          <w:rFonts w:ascii="Times New Roman" w:eastAsia="Times New Roman" w:hAnsi="Times New Roman" w:cs="Times New Roman"/>
          <w:i/>
        </w:rPr>
      </w:pPr>
    </w:p>
    <w:p w14:paraId="02AB5712" w14:textId="77777777" w:rsidR="008505B9" w:rsidRDefault="008505B9">
      <w:pPr>
        <w:jc w:val="center"/>
        <w:rPr>
          <w:rFonts w:ascii="Times New Roman" w:eastAsia="Times New Roman" w:hAnsi="Times New Roman" w:cs="Times New Roman"/>
          <w:i/>
        </w:rPr>
      </w:pPr>
    </w:p>
    <w:p w14:paraId="0237EE83" w14:textId="77777777" w:rsidR="008505B9" w:rsidRDefault="008505B9">
      <w:pPr>
        <w:jc w:val="center"/>
        <w:rPr>
          <w:rFonts w:ascii="Times New Roman" w:eastAsia="Times New Roman" w:hAnsi="Times New Roman" w:cs="Times New Roman"/>
          <w:i/>
        </w:rPr>
      </w:pPr>
    </w:p>
    <w:p w14:paraId="36C5C812" w14:textId="77777777" w:rsidR="008505B9" w:rsidRDefault="008505B9">
      <w:pPr>
        <w:jc w:val="center"/>
        <w:rPr>
          <w:rFonts w:ascii="Times New Roman" w:eastAsia="Times New Roman" w:hAnsi="Times New Roman" w:cs="Times New Roman"/>
          <w:i/>
        </w:rPr>
      </w:pPr>
    </w:p>
    <w:p w14:paraId="5C993904" w14:textId="77777777" w:rsidR="008505B9" w:rsidRDefault="00000000">
      <w:pPr>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Školní vzdělávací program</w:t>
      </w:r>
    </w:p>
    <w:p w14:paraId="7D2D48E2" w14:textId="77777777" w:rsidR="008505B9" w:rsidRDefault="00000000">
      <w:pPr>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pro předškolní vzdělávání</w:t>
      </w:r>
    </w:p>
    <w:p w14:paraId="4D51FEA9" w14:textId="77777777" w:rsidR="008505B9" w:rsidRDefault="008505B9">
      <w:pPr>
        <w:jc w:val="center"/>
        <w:rPr>
          <w:rFonts w:ascii="Times New Roman" w:eastAsia="Times New Roman" w:hAnsi="Times New Roman" w:cs="Times New Roman"/>
          <w:b/>
          <w:sz w:val="44"/>
          <w:szCs w:val="44"/>
        </w:rPr>
      </w:pPr>
    </w:p>
    <w:p w14:paraId="5DA37D46" w14:textId="77777777" w:rsidR="008505B9" w:rsidRDefault="008505B9">
      <w:pPr>
        <w:jc w:val="center"/>
        <w:rPr>
          <w:rFonts w:ascii="Times New Roman" w:eastAsia="Times New Roman" w:hAnsi="Times New Roman" w:cs="Times New Roman"/>
          <w:b/>
          <w:sz w:val="44"/>
          <w:szCs w:val="44"/>
        </w:rPr>
      </w:pPr>
    </w:p>
    <w:p w14:paraId="6409C523" w14:textId="77777777" w:rsidR="008505B9" w:rsidRDefault="00000000">
      <w:pPr>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název:</w:t>
      </w:r>
    </w:p>
    <w:p w14:paraId="65DCC055" w14:textId="77777777" w:rsidR="008505B9" w:rsidRDefault="00000000">
      <w:pPr>
        <w:jc w:val="center"/>
        <w:rPr>
          <w:rFonts w:ascii="Times New Roman" w:eastAsia="Times New Roman" w:hAnsi="Times New Roman" w:cs="Times New Roman"/>
          <w:b/>
          <w:sz w:val="38"/>
          <w:szCs w:val="38"/>
        </w:rPr>
      </w:pPr>
      <w:r>
        <w:rPr>
          <w:rFonts w:ascii="Times New Roman" w:eastAsia="Times New Roman" w:hAnsi="Times New Roman" w:cs="Times New Roman"/>
          <w:b/>
          <w:sz w:val="38"/>
          <w:szCs w:val="38"/>
        </w:rPr>
        <w:t>Přírodou do pohádky se skřítkem Doubkem</w:t>
      </w:r>
    </w:p>
    <w:p w14:paraId="60CB56F1" w14:textId="77777777" w:rsidR="008505B9" w:rsidRDefault="008505B9">
      <w:pPr>
        <w:jc w:val="center"/>
        <w:rPr>
          <w:rFonts w:ascii="Times New Roman" w:eastAsia="Times New Roman" w:hAnsi="Times New Roman" w:cs="Times New Roman"/>
          <w:b/>
          <w:sz w:val="38"/>
          <w:szCs w:val="38"/>
        </w:rPr>
      </w:pPr>
    </w:p>
    <w:p w14:paraId="73D34220" w14:textId="77777777" w:rsidR="008505B9" w:rsidRDefault="008505B9">
      <w:pPr>
        <w:jc w:val="center"/>
        <w:rPr>
          <w:rFonts w:ascii="Times New Roman" w:eastAsia="Times New Roman" w:hAnsi="Times New Roman" w:cs="Times New Roman"/>
          <w:b/>
          <w:sz w:val="38"/>
          <w:szCs w:val="38"/>
        </w:rPr>
      </w:pPr>
    </w:p>
    <w:p w14:paraId="0A9CB905" w14:textId="77777777" w:rsidR="008505B9" w:rsidRDefault="00000000">
      <w:pPr>
        <w:jc w:val="center"/>
        <w:rPr>
          <w:rFonts w:ascii="Times New Roman" w:eastAsia="Times New Roman" w:hAnsi="Times New Roman" w:cs="Times New Roman"/>
          <w:b/>
          <w:sz w:val="38"/>
          <w:szCs w:val="38"/>
        </w:rPr>
      </w:pPr>
      <w:r>
        <w:rPr>
          <w:rFonts w:ascii="Times New Roman" w:eastAsia="Times New Roman" w:hAnsi="Times New Roman" w:cs="Times New Roman"/>
          <w:b/>
          <w:noProof/>
          <w:sz w:val="38"/>
          <w:szCs w:val="38"/>
        </w:rPr>
        <w:drawing>
          <wp:inline distT="114300" distB="114300" distL="114300" distR="114300" wp14:anchorId="5FE0D58A" wp14:editId="4F6CFB67">
            <wp:extent cx="2249325" cy="233718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49325" cy="2337189"/>
                    </a:xfrm>
                    <a:prstGeom prst="rect">
                      <a:avLst/>
                    </a:prstGeom>
                    <a:ln/>
                  </pic:spPr>
                </pic:pic>
              </a:graphicData>
            </a:graphic>
          </wp:inline>
        </w:drawing>
      </w:r>
    </w:p>
    <w:p w14:paraId="39729DCE" w14:textId="77777777" w:rsidR="008505B9" w:rsidRDefault="008505B9">
      <w:pPr>
        <w:jc w:val="center"/>
        <w:rPr>
          <w:rFonts w:ascii="Times New Roman" w:eastAsia="Times New Roman" w:hAnsi="Times New Roman" w:cs="Times New Roman"/>
          <w:b/>
          <w:sz w:val="38"/>
          <w:szCs w:val="38"/>
        </w:rPr>
      </w:pPr>
    </w:p>
    <w:p w14:paraId="7D1CA905"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školní vzdělávací program nese plnou odpovědnost ředitelka školy. Školní vzdělávací program je závazným dokumentem pro tvorbu neustále doplňovaného a obměňovaného třídního programu. Školní vzdělávací program je veřejný dokument, přístupný pro pedagogickou i nepedagogickou veřejnost.</w:t>
      </w:r>
    </w:p>
    <w:p w14:paraId="4F8D2611"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tvorbě ŠVP se podíleli všichni pedagogičtí i provozní zaměstnanci MŠ Hlavenec.</w:t>
      </w:r>
    </w:p>
    <w:p w14:paraId="74FA40C0" w14:textId="77777777" w:rsidR="008505B9" w:rsidRDefault="008505B9">
      <w:pPr>
        <w:rPr>
          <w:rFonts w:ascii="Times New Roman" w:eastAsia="Times New Roman" w:hAnsi="Times New Roman" w:cs="Times New Roman"/>
          <w:b/>
          <w:sz w:val="38"/>
          <w:szCs w:val="38"/>
        </w:rPr>
      </w:pPr>
    </w:p>
    <w:p w14:paraId="3F92F924" w14:textId="77777777" w:rsidR="008505B9" w:rsidRDefault="008505B9">
      <w:pPr>
        <w:rPr>
          <w:rFonts w:ascii="Times New Roman" w:eastAsia="Times New Roman" w:hAnsi="Times New Roman" w:cs="Times New Roman"/>
          <w:b/>
          <w:sz w:val="38"/>
          <w:szCs w:val="38"/>
        </w:rPr>
      </w:pPr>
    </w:p>
    <w:p w14:paraId="046CA96E" w14:textId="77777777" w:rsidR="008505B9"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Vypracovala:</w:t>
      </w:r>
      <w:proofErr w:type="gramStart"/>
      <w:r>
        <w:rPr>
          <w:rFonts w:ascii="Times New Roman" w:eastAsia="Times New Roman" w:hAnsi="Times New Roman" w:cs="Times New Roman"/>
          <w:sz w:val="26"/>
          <w:szCs w:val="26"/>
        </w:rPr>
        <w:tab/>
        <w:t xml:space="preserve">  Bc.</w:t>
      </w:r>
      <w:proofErr w:type="gramEnd"/>
      <w:r>
        <w:rPr>
          <w:rFonts w:ascii="Times New Roman" w:eastAsia="Times New Roman" w:hAnsi="Times New Roman" w:cs="Times New Roman"/>
          <w:sz w:val="26"/>
          <w:szCs w:val="26"/>
        </w:rPr>
        <w:t xml:space="preserve"> Pavla Formánková, </w:t>
      </w:r>
      <w:proofErr w:type="spellStart"/>
      <w:r>
        <w:rPr>
          <w:rFonts w:ascii="Times New Roman" w:eastAsia="Times New Roman" w:hAnsi="Times New Roman" w:cs="Times New Roman"/>
          <w:sz w:val="26"/>
          <w:szCs w:val="26"/>
        </w:rPr>
        <w:t>DiS</w:t>
      </w:r>
      <w:proofErr w:type="spellEnd"/>
      <w:r>
        <w:rPr>
          <w:rFonts w:ascii="Times New Roman" w:eastAsia="Times New Roman" w:hAnsi="Times New Roman" w:cs="Times New Roman"/>
          <w:sz w:val="26"/>
          <w:szCs w:val="26"/>
        </w:rPr>
        <w:t>.</w:t>
      </w:r>
    </w:p>
    <w:p w14:paraId="57ACA226" w14:textId="77777777" w:rsidR="008505B9"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Platnost:</w:t>
      </w:r>
      <w:proofErr w:type="gramStart"/>
      <w:r>
        <w:rPr>
          <w:rFonts w:ascii="Times New Roman" w:eastAsia="Times New Roman" w:hAnsi="Times New Roman" w:cs="Times New Roman"/>
          <w:sz w:val="26"/>
          <w:szCs w:val="26"/>
        </w:rPr>
        <w:tab/>
        <w:t xml:space="preserve">  od</w:t>
      </w:r>
      <w:proofErr w:type="gramEnd"/>
      <w:r>
        <w:rPr>
          <w:rFonts w:ascii="Times New Roman" w:eastAsia="Times New Roman" w:hAnsi="Times New Roman" w:cs="Times New Roman"/>
          <w:sz w:val="26"/>
          <w:szCs w:val="26"/>
        </w:rPr>
        <w:t xml:space="preserve"> 18. 8. 2025</w:t>
      </w:r>
    </w:p>
    <w:p w14:paraId="14D566B2" w14:textId="77777777" w:rsidR="008505B9"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Účinnost:</w:t>
      </w:r>
      <w:proofErr w:type="gramStart"/>
      <w:r>
        <w:rPr>
          <w:rFonts w:ascii="Times New Roman" w:eastAsia="Times New Roman" w:hAnsi="Times New Roman" w:cs="Times New Roman"/>
          <w:sz w:val="26"/>
          <w:szCs w:val="26"/>
        </w:rPr>
        <w:tab/>
        <w:t xml:space="preserve">  od</w:t>
      </w:r>
      <w:proofErr w:type="gramEnd"/>
      <w:r>
        <w:rPr>
          <w:rFonts w:ascii="Times New Roman" w:eastAsia="Times New Roman" w:hAnsi="Times New Roman" w:cs="Times New Roman"/>
          <w:sz w:val="26"/>
          <w:szCs w:val="26"/>
        </w:rPr>
        <w:t xml:space="preserve"> 01. 9. 2025</w:t>
      </w:r>
    </w:p>
    <w:p w14:paraId="59D17ACD" w14:textId="77777777" w:rsidR="008505B9" w:rsidRDefault="008505B9">
      <w:pPr>
        <w:rPr>
          <w:rFonts w:ascii="Times New Roman" w:eastAsia="Times New Roman" w:hAnsi="Times New Roman" w:cs="Times New Roman"/>
          <w:sz w:val="30"/>
          <w:szCs w:val="30"/>
        </w:rPr>
      </w:pPr>
    </w:p>
    <w:p w14:paraId="71C0FAF7" w14:textId="77777777" w:rsidR="00A00767" w:rsidRDefault="00A00767">
      <w:pPr>
        <w:rPr>
          <w:rFonts w:ascii="Times New Roman" w:eastAsia="Times New Roman" w:hAnsi="Times New Roman" w:cs="Times New Roman"/>
          <w:sz w:val="30"/>
          <w:szCs w:val="30"/>
        </w:rPr>
      </w:pPr>
    </w:p>
    <w:p w14:paraId="5460F6E5" w14:textId="77777777" w:rsidR="008505B9" w:rsidRDefault="0000000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OBSAH</w:t>
      </w:r>
    </w:p>
    <w:p w14:paraId="26EC82AA" w14:textId="77777777" w:rsidR="008505B9" w:rsidRDefault="008505B9">
      <w:pPr>
        <w:rPr>
          <w:rFonts w:ascii="Times New Roman" w:eastAsia="Times New Roman" w:hAnsi="Times New Roman" w:cs="Times New Roman"/>
          <w:sz w:val="30"/>
          <w:szCs w:val="30"/>
        </w:rPr>
      </w:pPr>
    </w:p>
    <w:sdt>
      <w:sdtPr>
        <w:id w:val="1979110443"/>
        <w:docPartObj>
          <w:docPartGallery w:val="Table of Contents"/>
          <w:docPartUnique/>
        </w:docPartObj>
      </w:sdtPr>
      <w:sdtContent>
        <w:p w14:paraId="5A5D7492" w14:textId="77777777" w:rsidR="008505B9" w:rsidRDefault="00000000">
          <w:pPr>
            <w:widowControl w:val="0"/>
            <w:tabs>
              <w:tab w:val="right" w:leader="dot" w:pos="12000"/>
            </w:tabs>
            <w:spacing w:before="60" w:line="240" w:lineRule="auto"/>
            <w:rPr>
              <w:b/>
              <w:color w:val="000000"/>
            </w:rPr>
          </w:pPr>
          <w:r>
            <w:fldChar w:fldCharType="begin"/>
          </w:r>
          <w:r>
            <w:instrText xml:space="preserve"> TOC \h \u \z \t "Heading 1,1,Heading 2,2,Heading 3,3,Heading 4,4,Heading 5,5,Heading 6,6,"</w:instrText>
          </w:r>
          <w:r>
            <w:fldChar w:fldCharType="separate"/>
          </w:r>
          <w:hyperlink w:anchor="_9tibmhghx4wv">
            <w:r>
              <w:rPr>
                <w:rFonts w:ascii="Times New Roman" w:eastAsia="Times New Roman" w:hAnsi="Times New Roman" w:cs="Times New Roman"/>
                <w:b/>
                <w:color w:val="000000"/>
                <w:sz w:val="24"/>
                <w:szCs w:val="24"/>
              </w:rPr>
              <w:t>1 Identifikační údaje</w:t>
            </w:r>
            <w:r>
              <w:rPr>
                <w:rFonts w:ascii="Times New Roman" w:eastAsia="Times New Roman" w:hAnsi="Times New Roman" w:cs="Times New Roman"/>
                <w:b/>
                <w:color w:val="000000"/>
                <w:sz w:val="24"/>
                <w:szCs w:val="24"/>
              </w:rPr>
              <w:tab/>
              <w:t>4</w:t>
            </w:r>
          </w:hyperlink>
        </w:p>
        <w:p w14:paraId="4E4DE373" w14:textId="77777777" w:rsidR="008505B9" w:rsidRDefault="00000000">
          <w:pPr>
            <w:widowControl w:val="0"/>
            <w:tabs>
              <w:tab w:val="right" w:leader="dot" w:pos="12000"/>
            </w:tabs>
            <w:spacing w:before="60" w:line="240" w:lineRule="auto"/>
            <w:rPr>
              <w:b/>
              <w:color w:val="000000"/>
            </w:rPr>
          </w:pPr>
          <w:hyperlink w:anchor="_osyffwldbh3r">
            <w:r>
              <w:rPr>
                <w:rFonts w:ascii="Times New Roman" w:eastAsia="Times New Roman" w:hAnsi="Times New Roman" w:cs="Times New Roman"/>
                <w:b/>
                <w:color w:val="000000"/>
                <w:sz w:val="24"/>
                <w:szCs w:val="24"/>
              </w:rPr>
              <w:t>2 Charakteristika, koncepce, cíle a vize školy</w:t>
            </w:r>
            <w:r>
              <w:rPr>
                <w:rFonts w:ascii="Times New Roman" w:eastAsia="Times New Roman" w:hAnsi="Times New Roman" w:cs="Times New Roman"/>
                <w:b/>
                <w:color w:val="000000"/>
                <w:sz w:val="24"/>
                <w:szCs w:val="24"/>
              </w:rPr>
              <w:tab/>
              <w:t>4</w:t>
            </w:r>
          </w:hyperlink>
        </w:p>
        <w:p w14:paraId="1D1B8786" w14:textId="77777777" w:rsidR="008505B9" w:rsidRDefault="00000000">
          <w:pPr>
            <w:widowControl w:val="0"/>
            <w:tabs>
              <w:tab w:val="right" w:leader="dot" w:pos="12000"/>
            </w:tabs>
            <w:spacing w:before="60" w:line="240" w:lineRule="auto"/>
            <w:rPr>
              <w:b/>
              <w:color w:val="000000"/>
            </w:rPr>
          </w:pPr>
          <w:hyperlink w:anchor="_nv88x8cdrp7v">
            <w:r>
              <w:rPr>
                <w:rFonts w:ascii="Times New Roman" w:eastAsia="Times New Roman" w:hAnsi="Times New Roman" w:cs="Times New Roman"/>
                <w:b/>
                <w:color w:val="000000"/>
                <w:sz w:val="24"/>
                <w:szCs w:val="24"/>
              </w:rPr>
              <w:t>3 Pedagogický tým školy</w:t>
            </w:r>
            <w:r>
              <w:rPr>
                <w:rFonts w:ascii="Times New Roman" w:eastAsia="Times New Roman" w:hAnsi="Times New Roman" w:cs="Times New Roman"/>
                <w:b/>
                <w:color w:val="000000"/>
                <w:sz w:val="24"/>
                <w:szCs w:val="24"/>
              </w:rPr>
              <w:tab/>
              <w:t>6</w:t>
            </w:r>
          </w:hyperlink>
        </w:p>
        <w:p w14:paraId="442AE3DD" w14:textId="77777777" w:rsidR="008505B9" w:rsidRDefault="00000000">
          <w:pPr>
            <w:widowControl w:val="0"/>
            <w:tabs>
              <w:tab w:val="right" w:leader="dot" w:pos="12000"/>
            </w:tabs>
            <w:spacing w:before="60" w:line="240" w:lineRule="auto"/>
            <w:rPr>
              <w:b/>
              <w:color w:val="000000"/>
            </w:rPr>
          </w:pPr>
          <w:hyperlink w:anchor="_2l2wlaibpvng">
            <w:r>
              <w:rPr>
                <w:rFonts w:ascii="Times New Roman" w:eastAsia="Times New Roman" w:hAnsi="Times New Roman" w:cs="Times New Roman"/>
                <w:b/>
                <w:color w:val="000000"/>
                <w:sz w:val="24"/>
                <w:szCs w:val="24"/>
              </w:rPr>
              <w:t>4 Podmínky vzdělávání</w:t>
            </w:r>
            <w:r>
              <w:rPr>
                <w:rFonts w:ascii="Times New Roman" w:eastAsia="Times New Roman" w:hAnsi="Times New Roman" w:cs="Times New Roman"/>
                <w:b/>
                <w:color w:val="000000"/>
                <w:sz w:val="24"/>
                <w:szCs w:val="24"/>
              </w:rPr>
              <w:tab/>
              <w:t>8</w:t>
            </w:r>
          </w:hyperlink>
        </w:p>
        <w:p w14:paraId="3C747A5D" w14:textId="77777777" w:rsidR="008505B9" w:rsidRDefault="00000000">
          <w:pPr>
            <w:widowControl w:val="0"/>
            <w:tabs>
              <w:tab w:val="right" w:leader="dot" w:pos="12000"/>
            </w:tabs>
            <w:spacing w:before="60" w:line="240" w:lineRule="auto"/>
            <w:ind w:left="360"/>
            <w:rPr>
              <w:color w:val="000000"/>
            </w:rPr>
          </w:pPr>
          <w:hyperlink w:anchor="_d0naxsf0i11v">
            <w:r>
              <w:rPr>
                <w:rFonts w:ascii="Times New Roman" w:eastAsia="Times New Roman" w:hAnsi="Times New Roman" w:cs="Times New Roman"/>
                <w:color w:val="000000"/>
                <w:sz w:val="24"/>
                <w:szCs w:val="24"/>
              </w:rPr>
              <w:t>4.1 Věcné</w:t>
            </w:r>
            <w:r>
              <w:rPr>
                <w:rFonts w:ascii="Times New Roman" w:eastAsia="Times New Roman" w:hAnsi="Times New Roman" w:cs="Times New Roman"/>
                <w:color w:val="000000"/>
                <w:sz w:val="24"/>
                <w:szCs w:val="24"/>
              </w:rPr>
              <w:tab/>
              <w:t>8</w:t>
            </w:r>
          </w:hyperlink>
        </w:p>
        <w:p w14:paraId="5B871CE6" w14:textId="77777777" w:rsidR="008505B9" w:rsidRDefault="00000000">
          <w:pPr>
            <w:widowControl w:val="0"/>
            <w:tabs>
              <w:tab w:val="right" w:leader="dot" w:pos="12000"/>
            </w:tabs>
            <w:spacing w:before="60" w:line="240" w:lineRule="auto"/>
            <w:ind w:left="360"/>
            <w:rPr>
              <w:color w:val="000000"/>
            </w:rPr>
          </w:pPr>
          <w:hyperlink w:anchor="_4d2m2wtu3sze">
            <w:r>
              <w:rPr>
                <w:rFonts w:ascii="Times New Roman" w:eastAsia="Times New Roman" w:hAnsi="Times New Roman" w:cs="Times New Roman"/>
                <w:color w:val="000000"/>
                <w:sz w:val="24"/>
                <w:szCs w:val="24"/>
              </w:rPr>
              <w:t>4.2 Psychosociální</w:t>
            </w:r>
            <w:r>
              <w:rPr>
                <w:rFonts w:ascii="Times New Roman" w:eastAsia="Times New Roman" w:hAnsi="Times New Roman" w:cs="Times New Roman"/>
                <w:color w:val="000000"/>
                <w:sz w:val="24"/>
                <w:szCs w:val="24"/>
              </w:rPr>
              <w:tab/>
              <w:t>9</w:t>
            </w:r>
          </w:hyperlink>
        </w:p>
        <w:p w14:paraId="696C7899" w14:textId="77777777" w:rsidR="008505B9" w:rsidRDefault="00000000">
          <w:pPr>
            <w:widowControl w:val="0"/>
            <w:tabs>
              <w:tab w:val="right" w:leader="dot" w:pos="12000"/>
            </w:tabs>
            <w:spacing w:before="60" w:line="240" w:lineRule="auto"/>
            <w:ind w:left="360"/>
            <w:rPr>
              <w:color w:val="000000"/>
            </w:rPr>
          </w:pPr>
          <w:hyperlink w:anchor="_ryx8gzkbjhwz">
            <w:r>
              <w:rPr>
                <w:rFonts w:ascii="Times New Roman" w:eastAsia="Times New Roman" w:hAnsi="Times New Roman" w:cs="Times New Roman"/>
                <w:color w:val="000000"/>
                <w:sz w:val="24"/>
                <w:szCs w:val="24"/>
              </w:rPr>
              <w:t>4.3 Životospráva</w:t>
            </w:r>
            <w:r>
              <w:rPr>
                <w:rFonts w:ascii="Times New Roman" w:eastAsia="Times New Roman" w:hAnsi="Times New Roman" w:cs="Times New Roman"/>
                <w:color w:val="000000"/>
                <w:sz w:val="24"/>
                <w:szCs w:val="24"/>
              </w:rPr>
              <w:tab/>
              <w:t>11</w:t>
            </w:r>
          </w:hyperlink>
        </w:p>
        <w:p w14:paraId="015B65A5" w14:textId="77777777" w:rsidR="008505B9" w:rsidRDefault="00000000">
          <w:pPr>
            <w:widowControl w:val="0"/>
            <w:tabs>
              <w:tab w:val="right" w:leader="dot" w:pos="12000"/>
            </w:tabs>
            <w:spacing w:before="60" w:line="240" w:lineRule="auto"/>
            <w:ind w:left="360"/>
            <w:rPr>
              <w:color w:val="000000"/>
            </w:rPr>
          </w:pPr>
          <w:hyperlink w:anchor="_m3kyab4p96in">
            <w:r>
              <w:rPr>
                <w:rFonts w:ascii="Times New Roman" w:eastAsia="Times New Roman" w:hAnsi="Times New Roman" w:cs="Times New Roman"/>
                <w:color w:val="000000"/>
                <w:sz w:val="24"/>
                <w:szCs w:val="24"/>
              </w:rPr>
              <w:t>4.4 Organizace vzdělávání</w:t>
            </w:r>
            <w:r>
              <w:rPr>
                <w:rFonts w:ascii="Times New Roman" w:eastAsia="Times New Roman" w:hAnsi="Times New Roman" w:cs="Times New Roman"/>
                <w:color w:val="000000"/>
                <w:sz w:val="24"/>
                <w:szCs w:val="24"/>
              </w:rPr>
              <w:tab/>
              <w:t>12</w:t>
            </w:r>
          </w:hyperlink>
        </w:p>
        <w:p w14:paraId="2A57192C" w14:textId="77777777" w:rsidR="008505B9" w:rsidRDefault="00000000">
          <w:pPr>
            <w:widowControl w:val="0"/>
            <w:tabs>
              <w:tab w:val="right" w:leader="dot" w:pos="12000"/>
            </w:tabs>
            <w:spacing w:before="60" w:line="240" w:lineRule="auto"/>
            <w:ind w:left="720"/>
            <w:rPr>
              <w:color w:val="000000"/>
            </w:rPr>
          </w:pPr>
          <w:hyperlink w:anchor="_5z5gdvpt0guy">
            <w:r>
              <w:rPr>
                <w:rFonts w:ascii="Times New Roman" w:eastAsia="Times New Roman" w:hAnsi="Times New Roman" w:cs="Times New Roman"/>
                <w:color w:val="000000"/>
                <w:sz w:val="24"/>
                <w:szCs w:val="24"/>
              </w:rPr>
              <w:t>4.4.1 Kritéria pro přijetí dětí do MŠ</w:t>
            </w:r>
            <w:r>
              <w:rPr>
                <w:rFonts w:ascii="Times New Roman" w:eastAsia="Times New Roman" w:hAnsi="Times New Roman" w:cs="Times New Roman"/>
                <w:color w:val="000000"/>
                <w:sz w:val="24"/>
                <w:szCs w:val="24"/>
              </w:rPr>
              <w:tab/>
              <w:t>14</w:t>
            </w:r>
          </w:hyperlink>
        </w:p>
        <w:p w14:paraId="6A6D8998" w14:textId="77777777" w:rsidR="008505B9" w:rsidRDefault="00000000">
          <w:pPr>
            <w:widowControl w:val="0"/>
            <w:tabs>
              <w:tab w:val="right" w:leader="dot" w:pos="12000"/>
            </w:tabs>
            <w:spacing w:before="60" w:line="240" w:lineRule="auto"/>
            <w:ind w:left="720"/>
            <w:rPr>
              <w:color w:val="000000"/>
            </w:rPr>
          </w:pPr>
          <w:hyperlink w:anchor="_1fvd0zezrpze">
            <w:r>
              <w:rPr>
                <w:rFonts w:ascii="Times New Roman" w:eastAsia="Times New Roman" w:hAnsi="Times New Roman" w:cs="Times New Roman"/>
                <w:color w:val="000000"/>
                <w:sz w:val="24"/>
                <w:szCs w:val="24"/>
              </w:rPr>
              <w:t>4.4.2 Individuální vzdělávání</w:t>
            </w:r>
            <w:r>
              <w:rPr>
                <w:rFonts w:ascii="Times New Roman" w:eastAsia="Times New Roman" w:hAnsi="Times New Roman" w:cs="Times New Roman"/>
                <w:color w:val="000000"/>
                <w:sz w:val="24"/>
                <w:szCs w:val="24"/>
              </w:rPr>
              <w:tab/>
              <w:t>15</w:t>
            </w:r>
          </w:hyperlink>
        </w:p>
        <w:p w14:paraId="0744850B" w14:textId="77777777" w:rsidR="008505B9" w:rsidRDefault="00000000">
          <w:pPr>
            <w:widowControl w:val="0"/>
            <w:tabs>
              <w:tab w:val="right" w:leader="dot" w:pos="12000"/>
            </w:tabs>
            <w:spacing w:before="60" w:line="240" w:lineRule="auto"/>
            <w:ind w:left="720"/>
            <w:rPr>
              <w:color w:val="000000"/>
            </w:rPr>
          </w:pPr>
          <w:hyperlink w:anchor="_vbhabdrqk4bh">
            <w:r>
              <w:rPr>
                <w:rFonts w:ascii="Times New Roman" w:eastAsia="Times New Roman" w:hAnsi="Times New Roman" w:cs="Times New Roman"/>
                <w:color w:val="000000"/>
                <w:sz w:val="24"/>
                <w:szCs w:val="24"/>
              </w:rPr>
              <w:t>4.4.3 Návaznost předškolního a základního vzdělávání</w:t>
            </w:r>
            <w:r>
              <w:rPr>
                <w:rFonts w:ascii="Times New Roman" w:eastAsia="Times New Roman" w:hAnsi="Times New Roman" w:cs="Times New Roman"/>
                <w:color w:val="000000"/>
                <w:sz w:val="24"/>
                <w:szCs w:val="24"/>
              </w:rPr>
              <w:tab/>
              <w:t>17</w:t>
            </w:r>
          </w:hyperlink>
        </w:p>
        <w:p w14:paraId="6AB0B9AE" w14:textId="77777777" w:rsidR="008505B9" w:rsidRDefault="00000000">
          <w:pPr>
            <w:widowControl w:val="0"/>
            <w:tabs>
              <w:tab w:val="right" w:leader="dot" w:pos="12000"/>
            </w:tabs>
            <w:spacing w:before="60" w:line="240" w:lineRule="auto"/>
            <w:ind w:left="360"/>
            <w:rPr>
              <w:color w:val="000000"/>
            </w:rPr>
          </w:pPr>
          <w:hyperlink w:anchor="_nnnf3hd50x06">
            <w:r>
              <w:rPr>
                <w:rFonts w:ascii="Times New Roman" w:eastAsia="Times New Roman" w:hAnsi="Times New Roman" w:cs="Times New Roman"/>
                <w:color w:val="000000"/>
                <w:sz w:val="24"/>
                <w:szCs w:val="24"/>
              </w:rPr>
              <w:t>4.5 Spolupráce školy s rodinou</w:t>
            </w:r>
            <w:r>
              <w:rPr>
                <w:rFonts w:ascii="Times New Roman" w:eastAsia="Times New Roman" w:hAnsi="Times New Roman" w:cs="Times New Roman"/>
                <w:color w:val="000000"/>
                <w:sz w:val="24"/>
                <w:szCs w:val="24"/>
              </w:rPr>
              <w:tab/>
              <w:t>17</w:t>
            </w:r>
          </w:hyperlink>
        </w:p>
        <w:p w14:paraId="18D03B61" w14:textId="77777777" w:rsidR="008505B9" w:rsidRDefault="00000000">
          <w:pPr>
            <w:widowControl w:val="0"/>
            <w:tabs>
              <w:tab w:val="right" w:leader="dot" w:pos="12000"/>
            </w:tabs>
            <w:spacing w:before="60" w:line="240" w:lineRule="auto"/>
            <w:rPr>
              <w:b/>
              <w:color w:val="000000"/>
            </w:rPr>
          </w:pPr>
          <w:hyperlink w:anchor="_py9m3djqdw0w">
            <w:r>
              <w:rPr>
                <w:rFonts w:ascii="Times New Roman" w:eastAsia="Times New Roman" w:hAnsi="Times New Roman" w:cs="Times New Roman"/>
                <w:b/>
                <w:color w:val="000000"/>
                <w:sz w:val="24"/>
                <w:szCs w:val="24"/>
              </w:rPr>
              <w:t>5 Charakteristika vzdělávacího programu</w:t>
            </w:r>
            <w:r>
              <w:rPr>
                <w:rFonts w:ascii="Times New Roman" w:eastAsia="Times New Roman" w:hAnsi="Times New Roman" w:cs="Times New Roman"/>
                <w:b/>
                <w:color w:val="000000"/>
                <w:sz w:val="24"/>
                <w:szCs w:val="24"/>
              </w:rPr>
              <w:tab/>
              <w:t>18</w:t>
            </w:r>
          </w:hyperlink>
        </w:p>
        <w:p w14:paraId="0782B2B0" w14:textId="77777777" w:rsidR="008505B9" w:rsidRDefault="00000000">
          <w:pPr>
            <w:widowControl w:val="0"/>
            <w:tabs>
              <w:tab w:val="right" w:leader="dot" w:pos="12000"/>
            </w:tabs>
            <w:spacing w:before="60" w:line="240" w:lineRule="auto"/>
            <w:ind w:left="360"/>
            <w:rPr>
              <w:color w:val="000000"/>
            </w:rPr>
          </w:pPr>
          <w:hyperlink w:anchor="_kw2mnlinje40">
            <w:r>
              <w:rPr>
                <w:rFonts w:ascii="Times New Roman" w:eastAsia="Times New Roman" w:hAnsi="Times New Roman" w:cs="Times New Roman"/>
                <w:color w:val="000000"/>
                <w:sz w:val="24"/>
                <w:szCs w:val="24"/>
              </w:rPr>
              <w:t>5.1 Způsob zajištění individualizace vzdělávání dětí</w:t>
            </w:r>
            <w:r>
              <w:rPr>
                <w:rFonts w:ascii="Times New Roman" w:eastAsia="Times New Roman" w:hAnsi="Times New Roman" w:cs="Times New Roman"/>
                <w:color w:val="000000"/>
                <w:sz w:val="24"/>
                <w:szCs w:val="24"/>
              </w:rPr>
              <w:tab/>
              <w:t>19</w:t>
            </w:r>
          </w:hyperlink>
        </w:p>
        <w:p w14:paraId="3C0DB120" w14:textId="77777777" w:rsidR="008505B9" w:rsidRDefault="00000000">
          <w:pPr>
            <w:widowControl w:val="0"/>
            <w:tabs>
              <w:tab w:val="right" w:leader="dot" w:pos="12000"/>
            </w:tabs>
            <w:spacing w:before="60" w:line="240" w:lineRule="auto"/>
            <w:ind w:left="360"/>
            <w:rPr>
              <w:color w:val="000000"/>
            </w:rPr>
          </w:pPr>
          <w:hyperlink w:anchor="_9izj6hggpia6">
            <w:r>
              <w:rPr>
                <w:rFonts w:ascii="Times New Roman" w:eastAsia="Times New Roman" w:hAnsi="Times New Roman" w:cs="Times New Roman"/>
                <w:color w:val="000000"/>
                <w:sz w:val="24"/>
                <w:szCs w:val="24"/>
              </w:rPr>
              <w:t>5.2 Klíčové kompetence a základní gramotnost</w:t>
            </w:r>
            <w:r>
              <w:rPr>
                <w:rFonts w:ascii="Times New Roman" w:eastAsia="Times New Roman" w:hAnsi="Times New Roman" w:cs="Times New Roman"/>
                <w:color w:val="000000"/>
                <w:sz w:val="24"/>
                <w:szCs w:val="24"/>
              </w:rPr>
              <w:tab/>
              <w:t>20</w:t>
            </w:r>
          </w:hyperlink>
        </w:p>
        <w:p w14:paraId="7450F263" w14:textId="77777777" w:rsidR="008505B9" w:rsidRDefault="00000000">
          <w:pPr>
            <w:widowControl w:val="0"/>
            <w:tabs>
              <w:tab w:val="right" w:leader="dot" w:pos="12000"/>
            </w:tabs>
            <w:spacing w:before="60" w:line="240" w:lineRule="auto"/>
            <w:ind w:left="720"/>
            <w:rPr>
              <w:color w:val="000000"/>
            </w:rPr>
          </w:pPr>
          <w:hyperlink w:anchor="_kv5ac5mopp20">
            <w:r>
              <w:rPr>
                <w:rFonts w:ascii="Times New Roman" w:eastAsia="Times New Roman" w:hAnsi="Times New Roman" w:cs="Times New Roman"/>
                <w:color w:val="000000"/>
                <w:sz w:val="24"/>
                <w:szCs w:val="24"/>
              </w:rPr>
              <w:t>5.2.1 Klíčové kompetence</w:t>
            </w:r>
            <w:r>
              <w:rPr>
                <w:rFonts w:ascii="Times New Roman" w:eastAsia="Times New Roman" w:hAnsi="Times New Roman" w:cs="Times New Roman"/>
                <w:color w:val="000000"/>
                <w:sz w:val="24"/>
                <w:szCs w:val="24"/>
              </w:rPr>
              <w:tab/>
              <w:t>20</w:t>
            </w:r>
          </w:hyperlink>
        </w:p>
        <w:p w14:paraId="606FB108" w14:textId="77777777" w:rsidR="008505B9" w:rsidRDefault="00000000">
          <w:pPr>
            <w:widowControl w:val="0"/>
            <w:tabs>
              <w:tab w:val="right" w:leader="dot" w:pos="12000"/>
            </w:tabs>
            <w:spacing w:before="60" w:line="240" w:lineRule="auto"/>
            <w:ind w:left="720"/>
            <w:rPr>
              <w:color w:val="000000"/>
            </w:rPr>
          </w:pPr>
          <w:hyperlink w:anchor="_ahhc5xk8gemk">
            <w:r>
              <w:rPr>
                <w:rFonts w:ascii="Times New Roman" w:eastAsia="Times New Roman" w:hAnsi="Times New Roman" w:cs="Times New Roman"/>
                <w:color w:val="000000"/>
                <w:sz w:val="24"/>
                <w:szCs w:val="24"/>
              </w:rPr>
              <w:t>5.2.2 Základní gramotnost</w:t>
            </w:r>
            <w:r>
              <w:rPr>
                <w:rFonts w:ascii="Times New Roman" w:eastAsia="Times New Roman" w:hAnsi="Times New Roman" w:cs="Times New Roman"/>
                <w:color w:val="000000"/>
                <w:sz w:val="24"/>
                <w:szCs w:val="24"/>
              </w:rPr>
              <w:tab/>
              <w:t>23</w:t>
            </w:r>
          </w:hyperlink>
        </w:p>
        <w:p w14:paraId="37E75D7E" w14:textId="77777777" w:rsidR="008505B9" w:rsidRDefault="00000000">
          <w:pPr>
            <w:widowControl w:val="0"/>
            <w:tabs>
              <w:tab w:val="right" w:leader="dot" w:pos="12000"/>
            </w:tabs>
            <w:spacing w:before="60" w:line="240" w:lineRule="auto"/>
            <w:ind w:left="360"/>
            <w:rPr>
              <w:color w:val="000000"/>
            </w:rPr>
          </w:pPr>
          <w:hyperlink w:anchor="_reaxje6pjfin">
            <w:r>
              <w:rPr>
                <w:rFonts w:ascii="Times New Roman" w:eastAsia="Times New Roman" w:hAnsi="Times New Roman" w:cs="Times New Roman"/>
                <w:color w:val="000000"/>
                <w:sz w:val="24"/>
                <w:szCs w:val="24"/>
              </w:rPr>
              <w:t>5.3 Vzdělávací strategie</w:t>
            </w:r>
            <w:r>
              <w:rPr>
                <w:rFonts w:ascii="Times New Roman" w:eastAsia="Times New Roman" w:hAnsi="Times New Roman" w:cs="Times New Roman"/>
                <w:color w:val="000000"/>
                <w:sz w:val="24"/>
                <w:szCs w:val="24"/>
              </w:rPr>
              <w:tab/>
              <w:t>24</w:t>
            </w:r>
          </w:hyperlink>
        </w:p>
        <w:p w14:paraId="41FA7F98" w14:textId="77777777" w:rsidR="008505B9" w:rsidRDefault="00000000">
          <w:pPr>
            <w:widowControl w:val="0"/>
            <w:tabs>
              <w:tab w:val="right" w:leader="dot" w:pos="12000"/>
            </w:tabs>
            <w:spacing w:before="60" w:line="240" w:lineRule="auto"/>
            <w:ind w:left="360"/>
            <w:rPr>
              <w:color w:val="000000"/>
            </w:rPr>
          </w:pPr>
          <w:hyperlink w:anchor="_8fdtpwr9009">
            <w:r>
              <w:rPr>
                <w:rFonts w:ascii="Times New Roman" w:eastAsia="Times New Roman" w:hAnsi="Times New Roman" w:cs="Times New Roman"/>
                <w:color w:val="000000"/>
                <w:sz w:val="24"/>
                <w:szCs w:val="24"/>
              </w:rPr>
              <w:t>5.4 Vzdělávací obsah</w:t>
            </w:r>
            <w:r>
              <w:rPr>
                <w:rFonts w:ascii="Times New Roman" w:eastAsia="Times New Roman" w:hAnsi="Times New Roman" w:cs="Times New Roman"/>
                <w:color w:val="000000"/>
                <w:sz w:val="24"/>
                <w:szCs w:val="24"/>
              </w:rPr>
              <w:tab/>
              <w:t>24</w:t>
            </w:r>
          </w:hyperlink>
        </w:p>
        <w:p w14:paraId="41FDB55F" w14:textId="77777777" w:rsidR="008505B9" w:rsidRDefault="00000000">
          <w:pPr>
            <w:widowControl w:val="0"/>
            <w:tabs>
              <w:tab w:val="right" w:leader="dot" w:pos="12000"/>
            </w:tabs>
            <w:spacing w:before="60" w:line="240" w:lineRule="auto"/>
            <w:ind w:left="720"/>
            <w:rPr>
              <w:color w:val="000000"/>
            </w:rPr>
          </w:pPr>
          <w:hyperlink w:anchor="_lr8vz0efgkot">
            <w:r>
              <w:rPr>
                <w:rFonts w:ascii="Times New Roman" w:eastAsia="Times New Roman" w:hAnsi="Times New Roman" w:cs="Times New Roman"/>
                <w:color w:val="000000"/>
                <w:sz w:val="24"/>
                <w:szCs w:val="24"/>
              </w:rPr>
              <w:t>5.4.1 Naše projekty</w:t>
            </w:r>
            <w:r>
              <w:rPr>
                <w:rFonts w:ascii="Times New Roman" w:eastAsia="Times New Roman" w:hAnsi="Times New Roman" w:cs="Times New Roman"/>
                <w:color w:val="000000"/>
                <w:sz w:val="24"/>
                <w:szCs w:val="24"/>
              </w:rPr>
              <w:tab/>
              <w:t>25</w:t>
            </w:r>
          </w:hyperlink>
        </w:p>
        <w:p w14:paraId="3D23DE78" w14:textId="77777777" w:rsidR="008505B9" w:rsidRDefault="00000000">
          <w:pPr>
            <w:widowControl w:val="0"/>
            <w:tabs>
              <w:tab w:val="right" w:leader="dot" w:pos="12000"/>
            </w:tabs>
            <w:spacing w:before="60" w:line="240" w:lineRule="auto"/>
            <w:ind w:left="360"/>
            <w:rPr>
              <w:color w:val="000000"/>
            </w:rPr>
          </w:pPr>
          <w:hyperlink w:anchor="_h61o9ofj9xdg">
            <w:r>
              <w:rPr>
                <w:rFonts w:ascii="Times New Roman" w:eastAsia="Times New Roman" w:hAnsi="Times New Roman" w:cs="Times New Roman"/>
                <w:color w:val="000000"/>
                <w:sz w:val="24"/>
                <w:szCs w:val="24"/>
              </w:rPr>
              <w:t>5.5 Integrované bloky</w:t>
            </w:r>
            <w:r>
              <w:rPr>
                <w:rFonts w:ascii="Times New Roman" w:eastAsia="Times New Roman" w:hAnsi="Times New Roman" w:cs="Times New Roman"/>
                <w:color w:val="000000"/>
                <w:sz w:val="24"/>
                <w:szCs w:val="24"/>
              </w:rPr>
              <w:tab/>
              <w:t>26</w:t>
            </w:r>
          </w:hyperlink>
        </w:p>
        <w:p w14:paraId="241A7D15" w14:textId="77777777" w:rsidR="008505B9" w:rsidRDefault="00000000">
          <w:pPr>
            <w:widowControl w:val="0"/>
            <w:tabs>
              <w:tab w:val="right" w:leader="dot" w:pos="12000"/>
            </w:tabs>
            <w:spacing w:before="60" w:line="240" w:lineRule="auto"/>
            <w:ind w:left="720"/>
            <w:rPr>
              <w:color w:val="000000"/>
            </w:rPr>
          </w:pPr>
          <w:hyperlink w:anchor="_tbgsp0txr2lv">
            <w:r>
              <w:rPr>
                <w:rFonts w:ascii="Times New Roman" w:eastAsia="Times New Roman" w:hAnsi="Times New Roman" w:cs="Times New Roman"/>
                <w:color w:val="000000"/>
                <w:sz w:val="24"/>
                <w:szCs w:val="24"/>
              </w:rPr>
              <w:t>5.5.1 Barevné čarování</w:t>
            </w:r>
            <w:r>
              <w:rPr>
                <w:rFonts w:ascii="Times New Roman" w:eastAsia="Times New Roman" w:hAnsi="Times New Roman" w:cs="Times New Roman"/>
                <w:color w:val="000000"/>
                <w:sz w:val="24"/>
                <w:szCs w:val="24"/>
              </w:rPr>
              <w:tab/>
              <w:t>26</w:t>
            </w:r>
          </w:hyperlink>
        </w:p>
        <w:p w14:paraId="273D6027" w14:textId="77777777" w:rsidR="008505B9" w:rsidRDefault="00000000">
          <w:pPr>
            <w:widowControl w:val="0"/>
            <w:tabs>
              <w:tab w:val="right" w:leader="dot" w:pos="12000"/>
            </w:tabs>
            <w:spacing w:before="60" w:line="240" w:lineRule="auto"/>
            <w:ind w:left="720"/>
            <w:rPr>
              <w:color w:val="000000"/>
            </w:rPr>
          </w:pPr>
          <w:hyperlink w:anchor="_txfulfs62rrb">
            <w:r>
              <w:rPr>
                <w:rFonts w:ascii="Times New Roman" w:eastAsia="Times New Roman" w:hAnsi="Times New Roman" w:cs="Times New Roman"/>
                <w:color w:val="000000"/>
                <w:sz w:val="24"/>
                <w:szCs w:val="24"/>
              </w:rPr>
              <w:t>5.5.2 Volá vločku vločka</w:t>
            </w:r>
            <w:r>
              <w:rPr>
                <w:rFonts w:ascii="Times New Roman" w:eastAsia="Times New Roman" w:hAnsi="Times New Roman" w:cs="Times New Roman"/>
                <w:color w:val="000000"/>
                <w:sz w:val="24"/>
                <w:szCs w:val="24"/>
              </w:rPr>
              <w:tab/>
              <w:t>28</w:t>
            </w:r>
          </w:hyperlink>
        </w:p>
        <w:p w14:paraId="789E839E" w14:textId="77777777" w:rsidR="008505B9" w:rsidRDefault="00000000">
          <w:pPr>
            <w:widowControl w:val="0"/>
            <w:tabs>
              <w:tab w:val="right" w:leader="dot" w:pos="12000"/>
            </w:tabs>
            <w:spacing w:before="60" w:line="240" w:lineRule="auto"/>
            <w:ind w:left="720"/>
            <w:rPr>
              <w:color w:val="000000"/>
            </w:rPr>
          </w:pPr>
          <w:hyperlink w:anchor="_abw7sqbtdyb3">
            <w:r>
              <w:rPr>
                <w:rFonts w:ascii="Times New Roman" w:eastAsia="Times New Roman" w:hAnsi="Times New Roman" w:cs="Times New Roman"/>
                <w:color w:val="000000"/>
                <w:sz w:val="24"/>
                <w:szCs w:val="24"/>
              </w:rPr>
              <w:t>5.5.3 Příroda se probouzí</w:t>
            </w:r>
            <w:r>
              <w:rPr>
                <w:rFonts w:ascii="Times New Roman" w:eastAsia="Times New Roman" w:hAnsi="Times New Roman" w:cs="Times New Roman"/>
                <w:color w:val="000000"/>
                <w:sz w:val="24"/>
                <w:szCs w:val="24"/>
              </w:rPr>
              <w:tab/>
              <w:t>30</w:t>
            </w:r>
          </w:hyperlink>
        </w:p>
        <w:p w14:paraId="742C413A" w14:textId="77777777" w:rsidR="008505B9" w:rsidRDefault="00000000">
          <w:pPr>
            <w:widowControl w:val="0"/>
            <w:tabs>
              <w:tab w:val="right" w:leader="dot" w:pos="12000"/>
            </w:tabs>
            <w:spacing w:before="60" w:line="240" w:lineRule="auto"/>
            <w:ind w:left="720"/>
            <w:rPr>
              <w:color w:val="000000"/>
            </w:rPr>
          </w:pPr>
          <w:hyperlink w:anchor="_db7o48g965i8">
            <w:r>
              <w:rPr>
                <w:rFonts w:ascii="Times New Roman" w:eastAsia="Times New Roman" w:hAnsi="Times New Roman" w:cs="Times New Roman"/>
                <w:color w:val="000000"/>
                <w:sz w:val="24"/>
                <w:szCs w:val="24"/>
              </w:rPr>
              <w:t>5.5.4 Těšíme se na prázdniny</w:t>
            </w:r>
            <w:r>
              <w:rPr>
                <w:rFonts w:ascii="Times New Roman" w:eastAsia="Times New Roman" w:hAnsi="Times New Roman" w:cs="Times New Roman"/>
                <w:color w:val="000000"/>
                <w:sz w:val="24"/>
                <w:szCs w:val="24"/>
              </w:rPr>
              <w:tab/>
              <w:t>31</w:t>
            </w:r>
          </w:hyperlink>
        </w:p>
        <w:p w14:paraId="60CF3F96" w14:textId="77777777" w:rsidR="008505B9" w:rsidRDefault="00000000">
          <w:pPr>
            <w:widowControl w:val="0"/>
            <w:tabs>
              <w:tab w:val="right" w:leader="dot" w:pos="12000"/>
            </w:tabs>
            <w:spacing w:before="60" w:line="240" w:lineRule="auto"/>
            <w:ind w:left="360"/>
            <w:rPr>
              <w:color w:val="000000"/>
            </w:rPr>
          </w:pPr>
          <w:hyperlink w:anchor="_bq763wa6fqpv">
            <w:r>
              <w:rPr>
                <w:rFonts w:ascii="Times New Roman" w:eastAsia="Times New Roman" w:hAnsi="Times New Roman" w:cs="Times New Roman"/>
                <w:color w:val="000000"/>
                <w:sz w:val="24"/>
                <w:szCs w:val="24"/>
              </w:rPr>
              <w:t>5.6 Nastavení procesu pedagogického diagnostikování</w:t>
            </w:r>
            <w:r>
              <w:rPr>
                <w:rFonts w:ascii="Times New Roman" w:eastAsia="Times New Roman" w:hAnsi="Times New Roman" w:cs="Times New Roman"/>
                <w:color w:val="000000"/>
                <w:sz w:val="24"/>
                <w:szCs w:val="24"/>
              </w:rPr>
              <w:tab/>
              <w:t>33</w:t>
            </w:r>
          </w:hyperlink>
        </w:p>
        <w:p w14:paraId="09C73E87" w14:textId="77777777" w:rsidR="008505B9" w:rsidRDefault="00000000">
          <w:pPr>
            <w:widowControl w:val="0"/>
            <w:tabs>
              <w:tab w:val="right" w:leader="dot" w:pos="12000"/>
            </w:tabs>
            <w:spacing w:before="60" w:line="240" w:lineRule="auto"/>
            <w:rPr>
              <w:b/>
              <w:color w:val="000000"/>
            </w:rPr>
          </w:pPr>
          <w:hyperlink w:anchor="_lud1xkq8h7et">
            <w:r>
              <w:rPr>
                <w:rFonts w:ascii="Times New Roman" w:eastAsia="Times New Roman" w:hAnsi="Times New Roman" w:cs="Times New Roman"/>
                <w:b/>
                <w:color w:val="000000"/>
                <w:sz w:val="24"/>
                <w:szCs w:val="24"/>
              </w:rPr>
              <w:t>6 Autoevaluace MŠ</w:t>
            </w:r>
            <w:r>
              <w:rPr>
                <w:rFonts w:ascii="Times New Roman" w:eastAsia="Times New Roman" w:hAnsi="Times New Roman" w:cs="Times New Roman"/>
                <w:b/>
                <w:color w:val="000000"/>
                <w:sz w:val="24"/>
                <w:szCs w:val="24"/>
              </w:rPr>
              <w:tab/>
              <w:t>33</w:t>
            </w:r>
          </w:hyperlink>
        </w:p>
        <w:p w14:paraId="3BB67D23" w14:textId="77777777" w:rsidR="008505B9" w:rsidRDefault="00000000">
          <w:pPr>
            <w:widowControl w:val="0"/>
            <w:tabs>
              <w:tab w:val="right" w:leader="dot" w:pos="12000"/>
            </w:tabs>
            <w:spacing w:before="60" w:line="240" w:lineRule="auto"/>
            <w:ind w:left="360"/>
            <w:rPr>
              <w:color w:val="000000"/>
            </w:rPr>
          </w:pPr>
          <w:hyperlink w:anchor="_2xuo8n2jcfxn">
            <w:r>
              <w:rPr>
                <w:rFonts w:ascii="Times New Roman" w:eastAsia="Times New Roman" w:hAnsi="Times New Roman" w:cs="Times New Roman"/>
                <w:color w:val="000000"/>
                <w:sz w:val="24"/>
                <w:szCs w:val="24"/>
              </w:rPr>
              <w:t>6.1 Vyhodnocování ŠVP</w:t>
            </w:r>
            <w:r>
              <w:rPr>
                <w:rFonts w:ascii="Times New Roman" w:eastAsia="Times New Roman" w:hAnsi="Times New Roman" w:cs="Times New Roman"/>
                <w:color w:val="000000"/>
                <w:sz w:val="24"/>
                <w:szCs w:val="24"/>
              </w:rPr>
              <w:tab/>
              <w:t>36</w:t>
            </w:r>
          </w:hyperlink>
        </w:p>
        <w:p w14:paraId="62EB751D" w14:textId="77777777" w:rsidR="008505B9" w:rsidRDefault="00000000">
          <w:pPr>
            <w:widowControl w:val="0"/>
            <w:tabs>
              <w:tab w:val="right" w:leader="dot" w:pos="12000"/>
            </w:tabs>
            <w:spacing w:before="60" w:line="240" w:lineRule="auto"/>
            <w:ind w:left="360"/>
            <w:rPr>
              <w:color w:val="000000"/>
            </w:rPr>
          </w:pPr>
          <w:hyperlink w:anchor="_ncc7aexxknd3">
            <w:r>
              <w:rPr>
                <w:rFonts w:ascii="Times New Roman" w:eastAsia="Times New Roman" w:hAnsi="Times New Roman" w:cs="Times New Roman"/>
                <w:color w:val="000000"/>
                <w:sz w:val="24"/>
                <w:szCs w:val="24"/>
              </w:rPr>
              <w:t>6.2 Zásady pro úpravu a změny ŠVP</w:t>
            </w:r>
            <w:r>
              <w:rPr>
                <w:rFonts w:ascii="Times New Roman" w:eastAsia="Times New Roman" w:hAnsi="Times New Roman" w:cs="Times New Roman"/>
                <w:color w:val="000000"/>
                <w:sz w:val="24"/>
                <w:szCs w:val="24"/>
              </w:rPr>
              <w:tab/>
              <w:t>36</w:t>
            </w:r>
          </w:hyperlink>
        </w:p>
        <w:p w14:paraId="7DF8CBB9" w14:textId="77777777" w:rsidR="008505B9" w:rsidRDefault="00000000">
          <w:pPr>
            <w:widowControl w:val="0"/>
            <w:tabs>
              <w:tab w:val="right" w:leader="dot" w:pos="12000"/>
            </w:tabs>
            <w:spacing w:before="60" w:line="240" w:lineRule="auto"/>
            <w:rPr>
              <w:b/>
              <w:color w:val="000000"/>
            </w:rPr>
          </w:pPr>
          <w:hyperlink w:anchor="_zgl6m8ey0v">
            <w:r>
              <w:rPr>
                <w:rFonts w:ascii="Times New Roman" w:eastAsia="Times New Roman" w:hAnsi="Times New Roman" w:cs="Times New Roman"/>
                <w:b/>
                <w:color w:val="000000"/>
                <w:sz w:val="24"/>
                <w:szCs w:val="24"/>
              </w:rPr>
              <w:t>7 Řízení MŠ</w:t>
            </w:r>
            <w:r>
              <w:rPr>
                <w:rFonts w:ascii="Times New Roman" w:eastAsia="Times New Roman" w:hAnsi="Times New Roman" w:cs="Times New Roman"/>
                <w:b/>
                <w:color w:val="000000"/>
                <w:sz w:val="24"/>
                <w:szCs w:val="24"/>
              </w:rPr>
              <w:tab/>
              <w:t>37</w:t>
            </w:r>
          </w:hyperlink>
        </w:p>
        <w:p w14:paraId="4CAC7184" w14:textId="77777777" w:rsidR="008505B9" w:rsidRDefault="00000000">
          <w:pPr>
            <w:widowControl w:val="0"/>
            <w:tabs>
              <w:tab w:val="right" w:leader="dot" w:pos="12000"/>
            </w:tabs>
            <w:spacing w:before="60" w:line="240" w:lineRule="auto"/>
            <w:ind w:left="360"/>
            <w:rPr>
              <w:color w:val="000000"/>
            </w:rPr>
          </w:pPr>
          <w:hyperlink w:anchor="_3s7m9o26v0qr">
            <w:r>
              <w:rPr>
                <w:rFonts w:ascii="Times New Roman" w:eastAsia="Times New Roman" w:hAnsi="Times New Roman" w:cs="Times New Roman"/>
                <w:color w:val="000000"/>
                <w:sz w:val="24"/>
                <w:szCs w:val="24"/>
              </w:rPr>
              <w:t>7.1 Kontrolní činnost</w:t>
            </w:r>
            <w:r>
              <w:rPr>
                <w:rFonts w:ascii="Times New Roman" w:eastAsia="Times New Roman" w:hAnsi="Times New Roman" w:cs="Times New Roman"/>
                <w:color w:val="000000"/>
                <w:sz w:val="24"/>
                <w:szCs w:val="24"/>
              </w:rPr>
              <w:tab/>
              <w:t>37</w:t>
            </w:r>
          </w:hyperlink>
          <w:r>
            <w:fldChar w:fldCharType="end"/>
          </w:r>
        </w:p>
      </w:sdtContent>
    </w:sdt>
    <w:p w14:paraId="0E8BB1CB" w14:textId="77777777" w:rsidR="008505B9" w:rsidRDefault="008505B9">
      <w:pPr>
        <w:rPr>
          <w:rFonts w:ascii="Times New Roman" w:eastAsia="Times New Roman" w:hAnsi="Times New Roman" w:cs="Times New Roman"/>
          <w:sz w:val="30"/>
          <w:szCs w:val="30"/>
        </w:rPr>
      </w:pPr>
    </w:p>
    <w:p w14:paraId="20306E3F" w14:textId="77777777" w:rsidR="008505B9" w:rsidRDefault="008505B9">
      <w:pPr>
        <w:pStyle w:val="Nadpis1"/>
        <w:spacing w:before="0" w:after="0"/>
        <w:rPr>
          <w:rFonts w:ascii="Times New Roman" w:eastAsia="Times New Roman" w:hAnsi="Times New Roman" w:cs="Times New Roman"/>
        </w:rPr>
      </w:pPr>
      <w:bookmarkStart w:id="0" w:name="_gkfp3psgmccz" w:colFirst="0" w:colLast="0"/>
      <w:bookmarkEnd w:id="0"/>
    </w:p>
    <w:p w14:paraId="7D0234E2" w14:textId="77777777" w:rsidR="008505B9" w:rsidRDefault="008505B9">
      <w:pPr>
        <w:pStyle w:val="Nadpis1"/>
        <w:spacing w:before="0" w:after="0"/>
        <w:rPr>
          <w:rFonts w:ascii="Times New Roman" w:eastAsia="Times New Roman" w:hAnsi="Times New Roman" w:cs="Times New Roman"/>
        </w:rPr>
      </w:pPr>
      <w:bookmarkStart w:id="1" w:name="_lb3rfqfuurg1" w:colFirst="0" w:colLast="0"/>
      <w:bookmarkEnd w:id="1"/>
    </w:p>
    <w:p w14:paraId="58B3C5AD" w14:textId="77777777" w:rsidR="008505B9" w:rsidRDefault="008505B9"/>
    <w:p w14:paraId="03B35631" w14:textId="77777777" w:rsidR="008505B9" w:rsidRDefault="008505B9"/>
    <w:p w14:paraId="11FE4F33" w14:textId="77777777" w:rsidR="008505B9" w:rsidRDefault="008505B9"/>
    <w:p w14:paraId="6431103F" w14:textId="77777777" w:rsidR="008505B9" w:rsidRDefault="00000000">
      <w:pPr>
        <w:pStyle w:val="Nadpis1"/>
        <w:spacing w:before="0" w:after="0"/>
        <w:rPr>
          <w:rFonts w:ascii="Times New Roman" w:eastAsia="Times New Roman" w:hAnsi="Times New Roman" w:cs="Times New Roman"/>
        </w:rPr>
      </w:pPr>
      <w:bookmarkStart w:id="2" w:name="_th6hy39ftb20" w:colFirst="0" w:colLast="0"/>
      <w:bookmarkEnd w:id="2"/>
      <w:r>
        <w:lastRenderedPageBreak/>
        <w:pict w14:anchorId="22F58A51">
          <v:rect id="_x0000_i1025" style="width:0;height:1.5pt" o:hralign="center" o:hrstd="t" o:hr="t" fillcolor="#a0a0a0" stroked="f"/>
        </w:pict>
      </w:r>
    </w:p>
    <w:p w14:paraId="49492DFB" w14:textId="77777777" w:rsidR="008505B9" w:rsidRDefault="00000000">
      <w:pPr>
        <w:pStyle w:val="Nadpis1"/>
        <w:numPr>
          <w:ilvl w:val="0"/>
          <w:numId w:val="3"/>
        </w:numPr>
        <w:ind w:left="708" w:hanging="425"/>
        <w:rPr>
          <w:rFonts w:ascii="Times New Roman" w:eastAsia="Times New Roman" w:hAnsi="Times New Roman" w:cs="Times New Roman"/>
        </w:rPr>
      </w:pPr>
      <w:bookmarkStart w:id="3" w:name="_9tibmhghx4wv" w:colFirst="0" w:colLast="0"/>
      <w:bookmarkEnd w:id="3"/>
      <w:r>
        <w:rPr>
          <w:rFonts w:ascii="Times New Roman" w:eastAsia="Times New Roman" w:hAnsi="Times New Roman" w:cs="Times New Roman"/>
        </w:rPr>
        <w:t>Identifikační údaje</w:t>
      </w:r>
    </w:p>
    <w:p w14:paraId="1775E202" w14:textId="77777777" w:rsidR="008505B9" w:rsidRDefault="008505B9">
      <w:pPr>
        <w:rPr>
          <w:rFonts w:ascii="Times New Roman" w:eastAsia="Times New Roman" w:hAnsi="Times New Roman" w:cs="Times New Roman"/>
        </w:rPr>
      </w:pPr>
    </w:p>
    <w:p w14:paraId="206C28D1" w14:textId="77777777" w:rsidR="008505B9" w:rsidRDefault="00000000">
      <w:pPr>
        <w:rPr>
          <w:rFonts w:ascii="Times New Roman" w:eastAsia="Times New Roman" w:hAnsi="Times New Roman" w:cs="Times New Roman"/>
          <w:color w:val="FF0000"/>
        </w:rPr>
      </w:pPr>
      <w:r>
        <w:rPr>
          <w:rFonts w:ascii="Times New Roman" w:eastAsia="Times New Roman" w:hAnsi="Times New Roman" w:cs="Times New Roman"/>
          <w:b/>
        </w:rPr>
        <w:t>Název školy: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Mateřská škola Hlavenec</w:t>
      </w:r>
    </w:p>
    <w:p w14:paraId="70669557" w14:textId="77777777" w:rsidR="008505B9" w:rsidRDefault="00000000">
      <w:pPr>
        <w:rPr>
          <w:rFonts w:ascii="Times New Roman" w:eastAsia="Times New Roman" w:hAnsi="Times New Roman" w:cs="Times New Roman"/>
        </w:rPr>
      </w:pPr>
      <w:r>
        <w:rPr>
          <w:rFonts w:ascii="Times New Roman" w:eastAsia="Times New Roman" w:hAnsi="Times New Roman" w:cs="Times New Roman"/>
          <w:b/>
        </w:rPr>
        <w:t>Sídlo:</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rPr>
        <w:t>Hlavenec 185, Kostelní Hlavno, 294 76</w:t>
      </w:r>
    </w:p>
    <w:p w14:paraId="2A7C2C62" w14:textId="77777777" w:rsidR="008505B9" w:rsidRDefault="00000000">
      <w:pPr>
        <w:rPr>
          <w:rFonts w:ascii="Times New Roman" w:eastAsia="Times New Roman" w:hAnsi="Times New Roman" w:cs="Times New Roman"/>
        </w:rPr>
      </w:pPr>
      <w:r>
        <w:rPr>
          <w:rFonts w:ascii="Times New Roman" w:eastAsia="Times New Roman" w:hAnsi="Times New Roman" w:cs="Times New Roman"/>
          <w:b/>
        </w:rPr>
        <w:t>Ředitelka: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Mgr. Veronika Matulová</w:t>
      </w:r>
    </w:p>
    <w:p w14:paraId="78BF7627" w14:textId="77777777" w:rsidR="008505B9" w:rsidRDefault="00000000">
      <w:pPr>
        <w:rPr>
          <w:rFonts w:ascii="Times New Roman" w:eastAsia="Times New Roman" w:hAnsi="Times New Roman" w:cs="Times New Roman"/>
        </w:rPr>
      </w:pPr>
      <w:r>
        <w:rPr>
          <w:rFonts w:ascii="Times New Roman" w:eastAsia="Times New Roman" w:hAnsi="Times New Roman" w:cs="Times New Roman"/>
          <w:b/>
        </w:rPr>
        <w:t>ŠVP vypracovala:</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rPr>
        <w:t xml:space="preserve">Bc. Pavla Formánková, </w:t>
      </w:r>
      <w:proofErr w:type="spellStart"/>
      <w:r>
        <w:rPr>
          <w:rFonts w:ascii="Times New Roman" w:eastAsia="Times New Roman" w:hAnsi="Times New Roman" w:cs="Times New Roman"/>
        </w:rPr>
        <w:t>DiS</w:t>
      </w:r>
      <w:proofErr w:type="spellEnd"/>
      <w:r>
        <w:rPr>
          <w:rFonts w:ascii="Times New Roman" w:eastAsia="Times New Roman" w:hAnsi="Times New Roman" w:cs="Times New Roman"/>
        </w:rPr>
        <w:t>. - zástupkyně ředitelky</w:t>
      </w:r>
    </w:p>
    <w:p w14:paraId="6424AC1A" w14:textId="77777777" w:rsidR="008505B9" w:rsidRDefault="00000000">
      <w:pPr>
        <w:rPr>
          <w:rFonts w:ascii="Times New Roman" w:eastAsia="Times New Roman" w:hAnsi="Times New Roman" w:cs="Times New Roman"/>
        </w:rPr>
      </w:pPr>
      <w:r>
        <w:rPr>
          <w:rFonts w:ascii="Times New Roman" w:eastAsia="Times New Roman" w:hAnsi="Times New Roman" w:cs="Times New Roman"/>
          <w:b/>
        </w:rPr>
        <w:t>ŠVP schválila:</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rPr>
        <w:t>ředitelka MŠ</w:t>
      </w:r>
    </w:p>
    <w:p w14:paraId="6DEB5E0C" w14:textId="77777777" w:rsidR="008505B9" w:rsidRDefault="00000000">
      <w:pPr>
        <w:rPr>
          <w:rFonts w:ascii="Times New Roman" w:eastAsia="Times New Roman" w:hAnsi="Times New Roman" w:cs="Times New Roman"/>
        </w:rPr>
      </w:pPr>
      <w:r>
        <w:rPr>
          <w:rFonts w:ascii="Times New Roman" w:eastAsia="Times New Roman" w:hAnsi="Times New Roman" w:cs="Times New Roman"/>
          <w:b/>
        </w:rPr>
        <w:t>Právní forma: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Příspěvková organizace</w:t>
      </w:r>
    </w:p>
    <w:p w14:paraId="7983F52E" w14:textId="77777777" w:rsidR="008505B9" w:rsidRDefault="00000000">
      <w:pPr>
        <w:rPr>
          <w:rFonts w:ascii="Times New Roman" w:eastAsia="Times New Roman" w:hAnsi="Times New Roman" w:cs="Times New Roman"/>
        </w:rPr>
      </w:pPr>
      <w:r>
        <w:rPr>
          <w:rFonts w:ascii="Times New Roman" w:eastAsia="Times New Roman" w:hAnsi="Times New Roman" w:cs="Times New Roman"/>
          <w:b/>
        </w:rPr>
        <w:t>Název zřizovatele:</w:t>
      </w:r>
      <w:r>
        <w:rPr>
          <w:rFonts w:ascii="Times New Roman" w:eastAsia="Times New Roman" w:hAnsi="Times New Roman" w:cs="Times New Roman"/>
        </w:rPr>
        <w:tab/>
      </w:r>
      <w:r>
        <w:rPr>
          <w:rFonts w:ascii="Times New Roman" w:eastAsia="Times New Roman" w:hAnsi="Times New Roman" w:cs="Times New Roman"/>
        </w:rPr>
        <w:tab/>
        <w:t>Obec Hlavenec</w:t>
      </w:r>
    </w:p>
    <w:p w14:paraId="5661EB9B" w14:textId="77777777" w:rsidR="008505B9" w:rsidRDefault="00000000">
      <w:pPr>
        <w:rPr>
          <w:rFonts w:ascii="Times New Roman" w:eastAsia="Times New Roman" w:hAnsi="Times New Roman" w:cs="Times New Roman"/>
        </w:rPr>
      </w:pPr>
      <w:r>
        <w:rPr>
          <w:rFonts w:ascii="Times New Roman" w:eastAsia="Times New Roman" w:hAnsi="Times New Roman" w:cs="Times New Roman"/>
          <w:b/>
        </w:rPr>
        <w:t>Adresa zřizovatele:</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rPr>
        <w:t>Hlavenec 82, Kostelní Hlavno, 294 76</w:t>
      </w:r>
    </w:p>
    <w:p w14:paraId="059889EE" w14:textId="77777777" w:rsidR="008505B9" w:rsidRDefault="00000000">
      <w:pPr>
        <w:rPr>
          <w:rFonts w:ascii="Times New Roman" w:eastAsia="Times New Roman" w:hAnsi="Times New Roman" w:cs="Times New Roman"/>
        </w:rPr>
      </w:pPr>
      <w:r>
        <w:rPr>
          <w:rFonts w:ascii="Times New Roman" w:eastAsia="Times New Roman" w:hAnsi="Times New Roman" w:cs="Times New Roman"/>
          <w:b/>
        </w:rPr>
        <w:t>Číslo účtu:</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rPr>
        <w:t>6756229339/0800</w:t>
      </w:r>
    </w:p>
    <w:p w14:paraId="47F02329" w14:textId="77777777" w:rsidR="008505B9" w:rsidRDefault="00000000">
      <w:pPr>
        <w:rPr>
          <w:rFonts w:ascii="Times New Roman" w:eastAsia="Times New Roman" w:hAnsi="Times New Roman" w:cs="Times New Roman"/>
        </w:rPr>
      </w:pPr>
      <w:r>
        <w:rPr>
          <w:rFonts w:ascii="Times New Roman" w:eastAsia="Times New Roman" w:hAnsi="Times New Roman" w:cs="Times New Roman"/>
          <w:b/>
        </w:rPr>
        <w:t>Identifikátor zařízení:</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rPr>
        <w:t>691019673</w:t>
      </w:r>
    </w:p>
    <w:p w14:paraId="6281C278" w14:textId="77777777" w:rsidR="008505B9" w:rsidRDefault="00000000">
      <w:pPr>
        <w:rPr>
          <w:rFonts w:ascii="Times New Roman" w:eastAsia="Times New Roman" w:hAnsi="Times New Roman" w:cs="Times New Roman"/>
          <w:b/>
        </w:rPr>
      </w:pPr>
      <w:r>
        <w:rPr>
          <w:rFonts w:ascii="Times New Roman" w:eastAsia="Times New Roman" w:hAnsi="Times New Roman" w:cs="Times New Roman"/>
          <w:b/>
        </w:rPr>
        <w:t>IČO:</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rPr>
        <w:t>22433953</w:t>
      </w:r>
      <w:r>
        <w:rPr>
          <w:rFonts w:ascii="Times New Roman" w:eastAsia="Times New Roman" w:hAnsi="Times New Roman" w:cs="Times New Roman"/>
          <w:color w:val="222222"/>
        </w:rPr>
        <w:t xml:space="preserve"> </w:t>
      </w:r>
    </w:p>
    <w:p w14:paraId="270E68FC" w14:textId="77777777" w:rsidR="008505B9" w:rsidRDefault="00000000">
      <w:pPr>
        <w:rPr>
          <w:rFonts w:ascii="Times New Roman" w:eastAsia="Times New Roman" w:hAnsi="Times New Roman" w:cs="Times New Roman"/>
        </w:rPr>
      </w:pPr>
      <w:r>
        <w:rPr>
          <w:rFonts w:ascii="Times New Roman" w:eastAsia="Times New Roman" w:hAnsi="Times New Roman" w:cs="Times New Roman"/>
          <w:b/>
        </w:rPr>
        <w:t>IZO MŠ:</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rPr>
        <w:t>250007657</w:t>
      </w:r>
    </w:p>
    <w:p w14:paraId="6EDE5AE5" w14:textId="77777777" w:rsidR="008505B9" w:rsidRDefault="00000000">
      <w:pPr>
        <w:rPr>
          <w:rFonts w:ascii="Times New Roman" w:eastAsia="Times New Roman" w:hAnsi="Times New Roman" w:cs="Times New Roman"/>
        </w:rPr>
      </w:pPr>
      <w:r>
        <w:rPr>
          <w:rFonts w:ascii="Times New Roman" w:eastAsia="Times New Roman" w:hAnsi="Times New Roman" w:cs="Times New Roman"/>
          <w:b/>
        </w:rPr>
        <w:t>IZO jídelna:</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rPr>
        <w:t>250007665</w:t>
      </w:r>
    </w:p>
    <w:p w14:paraId="6351EABE" w14:textId="77777777" w:rsidR="008505B9" w:rsidRDefault="00000000">
      <w:pPr>
        <w:rPr>
          <w:rFonts w:ascii="Times New Roman" w:eastAsia="Times New Roman" w:hAnsi="Times New Roman" w:cs="Times New Roman"/>
          <w:b/>
        </w:rPr>
      </w:pPr>
      <w:r>
        <w:rPr>
          <w:rFonts w:ascii="Times New Roman" w:eastAsia="Times New Roman" w:hAnsi="Times New Roman" w:cs="Times New Roman"/>
          <w:b/>
        </w:rPr>
        <w:t>Telefon:</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w:t>
      </w:r>
      <w:r>
        <w:rPr>
          <w:rFonts w:ascii="Times New Roman" w:eastAsia="Times New Roman" w:hAnsi="Times New Roman" w:cs="Times New Roman"/>
        </w:rPr>
        <w:t>420724876439</w:t>
      </w:r>
    </w:p>
    <w:p w14:paraId="58A7560F" w14:textId="77777777" w:rsidR="008505B9" w:rsidRDefault="00000000">
      <w:pPr>
        <w:rPr>
          <w:rFonts w:ascii="Times New Roman" w:eastAsia="Times New Roman" w:hAnsi="Times New Roman" w:cs="Times New Roman"/>
        </w:rPr>
      </w:pPr>
      <w:r>
        <w:rPr>
          <w:rFonts w:ascii="Times New Roman" w:eastAsia="Times New Roman" w:hAnsi="Times New Roman" w:cs="Times New Roman"/>
          <w:b/>
        </w:rPr>
        <w:t>E-mail:</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rPr>
        <w:t>mshlavenec@gmail.com</w:t>
      </w:r>
    </w:p>
    <w:p w14:paraId="269D71E4" w14:textId="77777777" w:rsidR="008505B9" w:rsidRDefault="00000000">
      <w:pPr>
        <w:rPr>
          <w:rFonts w:ascii="Times New Roman" w:eastAsia="Times New Roman" w:hAnsi="Times New Roman" w:cs="Times New Roman"/>
        </w:rPr>
      </w:pPr>
      <w:r>
        <w:rPr>
          <w:rFonts w:ascii="Times New Roman" w:eastAsia="Times New Roman" w:hAnsi="Times New Roman" w:cs="Times New Roman"/>
          <w:b/>
        </w:rPr>
        <w:t>Webové stránky:</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rPr>
        <w:t>mshlavenec.cz</w:t>
      </w:r>
    </w:p>
    <w:p w14:paraId="0126F5A6" w14:textId="77777777" w:rsidR="008505B9" w:rsidRDefault="008505B9">
      <w:pPr>
        <w:rPr>
          <w:rFonts w:ascii="Times New Roman" w:eastAsia="Times New Roman" w:hAnsi="Times New Roman" w:cs="Times New Roman"/>
          <w:sz w:val="24"/>
          <w:szCs w:val="24"/>
        </w:rPr>
      </w:pPr>
    </w:p>
    <w:p w14:paraId="4EAA8F29" w14:textId="77777777" w:rsidR="008505B9" w:rsidRDefault="008505B9">
      <w:pPr>
        <w:rPr>
          <w:rFonts w:ascii="Times New Roman" w:eastAsia="Times New Roman" w:hAnsi="Times New Roman" w:cs="Times New Roman"/>
          <w:sz w:val="24"/>
          <w:szCs w:val="24"/>
        </w:rPr>
      </w:pPr>
    </w:p>
    <w:p w14:paraId="0042F808" w14:textId="77777777" w:rsidR="008505B9" w:rsidRDefault="008505B9">
      <w:pPr>
        <w:rPr>
          <w:rFonts w:ascii="Times New Roman" w:eastAsia="Times New Roman" w:hAnsi="Times New Roman" w:cs="Times New Roman"/>
          <w:sz w:val="24"/>
          <w:szCs w:val="24"/>
        </w:rPr>
      </w:pPr>
    </w:p>
    <w:p w14:paraId="24320B92" w14:textId="77777777" w:rsidR="008505B9" w:rsidRDefault="00000000">
      <w:pPr>
        <w:pStyle w:val="Nadpis1"/>
        <w:spacing w:before="0" w:after="0"/>
        <w:rPr>
          <w:rFonts w:ascii="Times New Roman" w:eastAsia="Times New Roman" w:hAnsi="Times New Roman" w:cs="Times New Roman"/>
          <w:sz w:val="24"/>
          <w:szCs w:val="24"/>
        </w:rPr>
      </w:pPr>
      <w:bookmarkStart w:id="4" w:name="_cyqabmngy8j7" w:colFirst="0" w:colLast="0"/>
      <w:bookmarkEnd w:id="4"/>
      <w:r>
        <w:pict w14:anchorId="40C80E7B">
          <v:rect id="_x0000_i1026" style="width:0;height:1.5pt" o:hralign="center" o:hrstd="t" o:hr="t" fillcolor="#a0a0a0" stroked="f"/>
        </w:pict>
      </w:r>
    </w:p>
    <w:p w14:paraId="2EF2B084" w14:textId="77777777" w:rsidR="008505B9" w:rsidRDefault="00000000">
      <w:pPr>
        <w:pStyle w:val="Nadpis1"/>
        <w:numPr>
          <w:ilvl w:val="0"/>
          <w:numId w:val="3"/>
        </w:numPr>
        <w:spacing w:before="0" w:after="0"/>
        <w:rPr>
          <w:rFonts w:ascii="Times New Roman" w:eastAsia="Times New Roman" w:hAnsi="Times New Roman" w:cs="Times New Roman"/>
        </w:rPr>
      </w:pPr>
      <w:bookmarkStart w:id="5" w:name="_osyffwldbh3r" w:colFirst="0" w:colLast="0"/>
      <w:bookmarkEnd w:id="5"/>
      <w:r>
        <w:rPr>
          <w:rFonts w:ascii="Times New Roman" w:eastAsia="Times New Roman" w:hAnsi="Times New Roman" w:cs="Times New Roman"/>
        </w:rPr>
        <w:t>Charakteristika, koncepce, cíle a vize školy</w:t>
      </w:r>
    </w:p>
    <w:p w14:paraId="2F6A7CF7" w14:textId="77777777" w:rsidR="008505B9" w:rsidRDefault="008505B9">
      <w:pPr>
        <w:rPr>
          <w:rFonts w:ascii="Times New Roman" w:eastAsia="Times New Roman" w:hAnsi="Times New Roman" w:cs="Times New Roman"/>
        </w:rPr>
      </w:pPr>
    </w:p>
    <w:p w14:paraId="2348CE5F" w14:textId="77777777" w:rsidR="008505B9" w:rsidRDefault="008505B9">
      <w:pPr>
        <w:rPr>
          <w:rFonts w:ascii="Times New Roman" w:eastAsia="Times New Roman" w:hAnsi="Times New Roman" w:cs="Times New Roman"/>
        </w:rPr>
      </w:pPr>
    </w:p>
    <w:p w14:paraId="3B21E6A8"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Mateřská škola Hlavenec (dále jen MŠ nebo škola) je od 23. 1. 2025 samostatným právním subjektem. Zřizovatelem je Obec Hlavenec. MŠ je jednotřídní předškolní vzdělávací zařízení s celodenním provozem. Provozní doba je od 6:30 - 17:00 hodin. Navštěvují ji děti zpravidla od 3 do 6 let (v případě odkladu povinné školní docházky do 7 let). MŠ je otevřena jako zcela nová, moderní a plnohodnotně vybavená. Povolený počet dětí v MŠ je 24.</w:t>
      </w:r>
    </w:p>
    <w:p w14:paraId="1E9A9433"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MŠ je akreditovanou školou zapsanou v rejstříku MŠMT a jsme tudíž vzdělávací institucí, ve které pracujeme pod kontrolou České školní inspekce a podle Rámcového vzdělávacího programu pro předškolní vzdělávání.</w:t>
      </w:r>
    </w:p>
    <w:p w14:paraId="2B3421D9"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 dětmi pracují kvalifikované učitelky podle zákona o pedagogických pracovnících (zákon č. 563/2004). Všechny učitelky se pravidelně vzdělávají, nové poznatky pak využívají ke zkvalitnění své práce.</w:t>
      </w:r>
    </w:p>
    <w:p w14:paraId="0A0359F4" w14:textId="090ADF7B"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MŠ je jednopodlažní budova s velkou členitou zahradou jejíž součástí je přírodní travnatý terén, </w:t>
      </w:r>
      <w:proofErr w:type="spellStart"/>
      <w:r>
        <w:rPr>
          <w:rFonts w:ascii="Times New Roman" w:eastAsia="Times New Roman" w:hAnsi="Times New Roman" w:cs="Times New Roman"/>
          <w:sz w:val="24"/>
          <w:szCs w:val="24"/>
        </w:rPr>
        <w:t>mlhoviště</w:t>
      </w:r>
      <w:proofErr w:type="spellEnd"/>
      <w:r>
        <w:rPr>
          <w:rFonts w:ascii="Times New Roman" w:eastAsia="Times New Roman" w:hAnsi="Times New Roman" w:cs="Times New Roman"/>
          <w:sz w:val="24"/>
          <w:szCs w:val="24"/>
        </w:rPr>
        <w:t xml:space="preserve">, veliká terasa, ovocný sad, ovocné keře, záhony pro pěstování zeleniny a ovoce, skluzavka, vodní prvek, průlezky a další herní prvky. Ze zahrady je přístup na venkovní </w:t>
      </w:r>
      <w:proofErr w:type="spellStart"/>
      <w:r>
        <w:rPr>
          <w:rFonts w:ascii="Times New Roman" w:eastAsia="Times New Roman" w:hAnsi="Times New Roman" w:cs="Times New Roman"/>
          <w:sz w:val="24"/>
          <w:szCs w:val="24"/>
        </w:rPr>
        <w:t>wc</w:t>
      </w:r>
      <w:proofErr w:type="spellEnd"/>
      <w:r>
        <w:rPr>
          <w:rFonts w:ascii="Times New Roman" w:eastAsia="Times New Roman" w:hAnsi="Times New Roman" w:cs="Times New Roman"/>
          <w:sz w:val="24"/>
          <w:szCs w:val="24"/>
        </w:rPr>
        <w:t xml:space="preserve"> s umyvadlem. Celá obec Hlavenec je obklopena krásnou přírodou, lesy, loukami, poli, jezerem a lesní tůní. V blízkém lese je dokonce i krásné dřevěné hřiště, které s dětmi skoro každý den navštěvujeme. Pro dětskou fantazii, učení v</w:t>
      </w:r>
      <w:r w:rsidR="00A00767">
        <w:rPr>
          <w:rFonts w:ascii="Times New Roman" w:eastAsia="Times New Roman" w:hAnsi="Times New Roman" w:cs="Times New Roman"/>
          <w:sz w:val="24"/>
          <w:szCs w:val="24"/>
        </w:rPr>
        <w:t> </w:t>
      </w:r>
      <w:r>
        <w:rPr>
          <w:rFonts w:ascii="Times New Roman" w:eastAsia="Times New Roman" w:hAnsi="Times New Roman" w:cs="Times New Roman"/>
          <w:sz w:val="24"/>
          <w:szCs w:val="24"/>
        </w:rPr>
        <w:t>přírodě</w:t>
      </w:r>
      <w:r w:rsidR="00A007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to správné skotačení je naše MŠ ideálním místem.</w:t>
      </w:r>
    </w:p>
    <w:p w14:paraId="3D9E8A22" w14:textId="012C1B46"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Máme prostorný a světlý interiér. Mezi hračkami a vybavením převažují přírodní materiály. Ve třídách je velmi dobré osvětlení a materiálně technické vybavení vyhovující nejnovějším parametrům ve vzdělávání dětí předškolního věku. K příjemnému domácímu prostředí mateřské školy přispívá výzdoba tříd a šaten dětskými výkresy, které jsou průběžně obměňovány podle ročních období a příležitostí. V hlavní místnosti je vybudované nadzemní patro přístupné schody se zábradlím. Patro je zabezpečené tak, že zamezuje vstupu dětí. Další místnosti jsou: šatny a sociální zařízení pro děti a personál, místnost s keramickou pecí, odpočinková místnost/herna, hlavní místnost pro hry dětí (herna), jídelna, kuchyně a úklidová místnost. K polednímu odpočinku se využívá jedna ze dvou heren, kde se dětem přichystají matrace a ložní prádlo, které je individuálně uloženo a označeno v úložném prostoru pro každé dítě zvlášť. V této herně je pak čtecí a digitální koutek, kde si děti mohou prohlížet knihy nejen pomocí Albi tužky, nahrávat vzkaz kamarádům pomocí mluvících kolíčků nebo mít jen své soukromí a odpočinek.</w:t>
      </w:r>
    </w:p>
    <w:p w14:paraId="0625FF70"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MŠ je vlastní kuchyně, kde se používají čerstvé bylinky vypěstované na zahradě MŠ a vaří se z kvalitních surovin od místních, či lokálních dodavatelů. Používáme nezávadné nádobí. V kuchyni se připravuje hlavní jídlo a svačiny, je moderně vybavená. Děti pomáhají dotvářet pokrmy nebo si samy připravují svačinu.</w:t>
      </w:r>
    </w:p>
    <w:p w14:paraId="7AC5314B"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Cílem MŠ je předškolní vzdělávání, ve kterém je spojení dětí s přírodou samozřejmostí, a kde je hluboce zakořeněná úcta k přírodě, k druhým i k sobě samému. Krásnou přírodu máme všude kolem, proto v ní trávíme co nejvíce času. Děti rozvíjejí svou fantazii stavěním lesních domečků, vaření lesních pokrmů, imaginární hrou atd. MŠ je předškolní vzdělávání založené na vzájemném respektu a individuálním přístupu ke každému dítěti. V předškolním věku jsou vytvářeny předpoklady pro pokračování ve vzdělávání a pro celoživotní učení, proto se snažíme za všech okolností maximálně podporovat rozvoj každého dítěte, jeho vývojová specifika a potenciality.  Dbáme na cílenou socializaci dětí v bezpečném, zdravém a podnětném prostředí. Vedeme děti ke zdravému životnímu stylu. Hlavním cílem předškolního vzdělávání je rozvíjet osobnost dítěte po stránce sociální, emocionální, kognitivní i fyzické s ohledem na jeho dispozice a jedinečnost tak, aby na konci předškolního vzdělávání bylo samostatnou osobností, schopnou zvládat nároky života, které jsou na ně běžně kladeny v prostředí jemu blízkém, především v prostředí rodiny a ZŠ.</w:t>
      </w:r>
    </w:p>
    <w:p w14:paraId="7A0100A1"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 naší MŠ spadá místní dětská skupina </w:t>
      </w:r>
      <w:proofErr w:type="spellStart"/>
      <w:r>
        <w:rPr>
          <w:rFonts w:ascii="Times New Roman" w:eastAsia="Times New Roman" w:hAnsi="Times New Roman" w:cs="Times New Roman"/>
          <w:sz w:val="24"/>
          <w:szCs w:val="24"/>
        </w:rPr>
        <w:t>Hlaveneček</w:t>
      </w:r>
      <w:proofErr w:type="spellEnd"/>
      <w:r>
        <w:rPr>
          <w:rFonts w:ascii="Times New Roman" w:eastAsia="Times New Roman" w:hAnsi="Times New Roman" w:cs="Times New Roman"/>
          <w:sz w:val="24"/>
          <w:szCs w:val="24"/>
        </w:rPr>
        <w:t xml:space="preserve"> (dále jen DS) se kterou spolupracujeme. DS navštěvují děti zpravidla od 2 do 3 let. Těšíme se na společné výlety, vystoupení, tvoření a další akce. Děti z DS po dovršení 3 let mají možnost od následujícího 1. 9. do naší MŠ nastoupit. Proto je pro nás provázanost velmi důležitá. Děti si již od 2 let mohou zvykat na </w:t>
      </w:r>
      <w:proofErr w:type="gramStart"/>
      <w:r>
        <w:rPr>
          <w:rFonts w:ascii="Times New Roman" w:eastAsia="Times New Roman" w:hAnsi="Times New Roman" w:cs="Times New Roman"/>
          <w:sz w:val="24"/>
          <w:szCs w:val="24"/>
        </w:rPr>
        <w:t>nové - budoucí</w:t>
      </w:r>
      <w:proofErr w:type="gramEnd"/>
      <w:r>
        <w:rPr>
          <w:rFonts w:ascii="Times New Roman" w:eastAsia="Times New Roman" w:hAnsi="Times New Roman" w:cs="Times New Roman"/>
          <w:sz w:val="24"/>
          <w:szCs w:val="24"/>
        </w:rPr>
        <w:t xml:space="preserve"> kamarády, paní učitelky a prostředí MŠ.</w:t>
      </w:r>
    </w:p>
    <w:p w14:paraId="13822065"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Naši MŠ jsme zaregistrovali do programu </w:t>
      </w:r>
      <w:r>
        <w:rPr>
          <w:rFonts w:ascii="Times New Roman" w:eastAsia="Times New Roman" w:hAnsi="Times New Roman" w:cs="Times New Roman"/>
          <w:b/>
          <w:sz w:val="24"/>
          <w:szCs w:val="24"/>
        </w:rPr>
        <w:t>„Skutečně zdravá škola“</w:t>
      </w:r>
      <w:r>
        <w:rPr>
          <w:rFonts w:ascii="Times New Roman" w:eastAsia="Times New Roman" w:hAnsi="Times New Roman" w:cs="Times New Roman"/>
          <w:sz w:val="24"/>
          <w:szCs w:val="24"/>
        </w:rPr>
        <w:t xml:space="preserve"> – program, který zajišťuje kvalitní stravování a vzdělávání o jídle. Kvalitní vzdělávání pomáhá vytvářet sebevědomé a spokojené děti. Jídlo tvoří základ našeho života a naší budoucnosti, musí tedy hrát ve vzdělávání dětí klíčovou roli. Naší vizí je pomoci dětem pochopit, co je opravdové jídlo, a poskytnout jim praktické životní dovednosti. Znalostmi, které během dne děti získají o jídle, pomáháme vytvářet kulturu zdravého a udržitelného stravování. Vytváříme příležitosti a možnosti pro využití zážitkových a projektových forem učení a obohacení výuky o nové téma – jídlo. Zlepšujeme stravování dětí, což se promítá do zlepšení jejich zdraví, a tudíž i zlepšení výsledků ve škole a v chování. S dětmi rozvíjíme praktické klíčové dovednosti, jako je vaření a pěstování.</w:t>
      </w:r>
    </w:p>
    <w:p w14:paraId="02217892"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Spolupráce s rodiči je na velmi dobré úrovni. Rodiče jsou seznámeni s tím, že se na nás mohou obrátit a my se jim budeme snažit vyjít vstříc. Vytváříme diagnostiky dětí. Zákonní </w:t>
      </w:r>
      <w:r>
        <w:rPr>
          <w:rFonts w:ascii="Times New Roman" w:eastAsia="Times New Roman" w:hAnsi="Times New Roman" w:cs="Times New Roman"/>
          <w:sz w:val="24"/>
          <w:szCs w:val="24"/>
        </w:rPr>
        <w:lastRenderedPageBreak/>
        <w:t>zástupci mají možnost nahlédnout do diagnostiky svého dítěte a její obsah mohou konzultovat s učitelkami. Dále má každé dítě své portfolio, které pomáhá tvořit, spolupracovat na něm mohou i rodiče dítěte. Pořádáme rozmanité školní akce a společné brigády jako prostor pro společné setkávání rodičů, dětí a zaměstnanců MŠ. Během školního roku se účastníme mnoha dalších akci - např. divadelní představení, výlety, výstavy, návštěva domova pro seniory.</w:t>
      </w:r>
    </w:p>
    <w:p w14:paraId="591B1D27"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Dětem čteme a zpíváme. Slavíme lidové svátky, při kterých se děti seznamují s tradicemi, zvyky či původními řemesly.</w:t>
      </w:r>
    </w:p>
    <w:p w14:paraId="003A5025"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Klademe důraz na harmonický rozvoj osobnosti dítěte, na pravidelný pobyt venku, děti vedeme k věku přiměřené soběstačnosti a aktivní činnosti.</w:t>
      </w:r>
    </w:p>
    <w:p w14:paraId="58213FEE" w14:textId="77777777" w:rsidR="008505B9" w:rsidRDefault="008505B9">
      <w:pPr>
        <w:ind w:firstLine="720"/>
        <w:jc w:val="both"/>
        <w:rPr>
          <w:rFonts w:ascii="Times New Roman" w:eastAsia="Times New Roman" w:hAnsi="Times New Roman" w:cs="Times New Roman"/>
          <w:sz w:val="24"/>
          <w:szCs w:val="24"/>
        </w:rPr>
      </w:pPr>
    </w:p>
    <w:p w14:paraId="0E9E78EA"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Tento ŠVP je vytvářen již podle nového znění RVP PV (2025). Jeho koncept vychází z předchozích let praxe provozu DS </w:t>
      </w:r>
      <w:proofErr w:type="spellStart"/>
      <w:r>
        <w:rPr>
          <w:rFonts w:ascii="Times New Roman" w:eastAsia="Times New Roman" w:hAnsi="Times New Roman" w:cs="Times New Roman"/>
          <w:sz w:val="24"/>
          <w:szCs w:val="24"/>
        </w:rPr>
        <w:t>Hlaveneček</w:t>
      </w:r>
      <w:proofErr w:type="spellEnd"/>
      <w:r>
        <w:rPr>
          <w:rFonts w:ascii="Times New Roman" w:eastAsia="Times New Roman" w:hAnsi="Times New Roman" w:cs="Times New Roman"/>
          <w:sz w:val="24"/>
          <w:szCs w:val="24"/>
        </w:rPr>
        <w:t xml:space="preserve"> (cca 10 let), kde jsme všichni pedagogičtí zaměstnanci před nástupem do MŠ Hlavenec pracovali. Například níže zmiňované “Naše projekty” provozujeme cca 5. rokem.</w:t>
      </w:r>
    </w:p>
    <w:p w14:paraId="12B59CCF" w14:textId="77777777" w:rsidR="008505B9" w:rsidRDefault="008505B9">
      <w:pPr>
        <w:ind w:firstLine="720"/>
        <w:jc w:val="both"/>
        <w:rPr>
          <w:rFonts w:ascii="Times New Roman" w:eastAsia="Times New Roman" w:hAnsi="Times New Roman" w:cs="Times New Roman"/>
          <w:sz w:val="24"/>
          <w:szCs w:val="24"/>
        </w:rPr>
      </w:pPr>
    </w:p>
    <w:p w14:paraId="5C4D72C3" w14:textId="77777777" w:rsidR="008505B9" w:rsidRDefault="008505B9">
      <w:pPr>
        <w:ind w:firstLine="720"/>
        <w:jc w:val="both"/>
        <w:rPr>
          <w:rFonts w:ascii="Times New Roman" w:eastAsia="Times New Roman" w:hAnsi="Times New Roman" w:cs="Times New Roman"/>
          <w:sz w:val="24"/>
          <w:szCs w:val="24"/>
        </w:rPr>
      </w:pPr>
    </w:p>
    <w:p w14:paraId="22387A35" w14:textId="77777777" w:rsidR="008505B9" w:rsidRDefault="00000000">
      <w:pPr>
        <w:pStyle w:val="Nadpis1"/>
        <w:spacing w:before="0" w:after="0"/>
        <w:rPr>
          <w:rFonts w:ascii="Times New Roman" w:eastAsia="Times New Roman" w:hAnsi="Times New Roman" w:cs="Times New Roman"/>
          <w:sz w:val="24"/>
          <w:szCs w:val="24"/>
        </w:rPr>
      </w:pPr>
      <w:bookmarkStart w:id="6" w:name="_ze9lrxne99ay" w:colFirst="0" w:colLast="0"/>
      <w:bookmarkEnd w:id="6"/>
      <w:r>
        <w:pict w14:anchorId="55E06258">
          <v:rect id="_x0000_i1027" style="width:0;height:1.5pt" o:hralign="center" o:hrstd="t" o:hr="t" fillcolor="#a0a0a0" stroked="f"/>
        </w:pict>
      </w:r>
    </w:p>
    <w:p w14:paraId="6BB51526" w14:textId="77777777" w:rsidR="008505B9" w:rsidRDefault="00000000">
      <w:pPr>
        <w:pStyle w:val="Nadpis1"/>
        <w:numPr>
          <w:ilvl w:val="0"/>
          <w:numId w:val="3"/>
        </w:numPr>
        <w:spacing w:before="0" w:after="0"/>
        <w:rPr>
          <w:rFonts w:ascii="Times New Roman" w:eastAsia="Times New Roman" w:hAnsi="Times New Roman" w:cs="Times New Roman"/>
        </w:rPr>
      </w:pPr>
      <w:bookmarkStart w:id="7" w:name="_nv88x8cdrp7v" w:colFirst="0" w:colLast="0"/>
      <w:bookmarkEnd w:id="7"/>
      <w:r>
        <w:rPr>
          <w:rFonts w:ascii="Times New Roman" w:eastAsia="Times New Roman" w:hAnsi="Times New Roman" w:cs="Times New Roman"/>
        </w:rPr>
        <w:t>Pedagogický tým školy</w:t>
      </w:r>
    </w:p>
    <w:p w14:paraId="1CF9411A" w14:textId="77777777" w:rsidR="008505B9" w:rsidRDefault="008505B9">
      <w:pPr>
        <w:rPr>
          <w:rFonts w:ascii="Times New Roman" w:eastAsia="Times New Roman" w:hAnsi="Times New Roman" w:cs="Times New Roman"/>
        </w:rPr>
      </w:pPr>
    </w:p>
    <w:p w14:paraId="2143444F" w14:textId="141EF8A4"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sz w:val="24"/>
          <w:szCs w:val="24"/>
        </w:rPr>
        <w:t>Pedagogický sbor tvoří tři odborně kvalifikované učitelky, které zdárně ukončily nebo studují akreditovaný obor pro předškolní vzdělávání (dle zákona č.563/2004 Sb. o pedagogických pracovnících). Všechny učitelky se pravidelně vzdělávají a dále rozvíjí na akreditovaných seminářích, webinářích nebo samostudiem, které využívají ke zkvalitnění své práce. Sebereflexe probíhá průběžně a systematicky</w:t>
      </w:r>
      <w:r w:rsidR="00A007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to z vyhodnocení výsledků cílů vzdělávání za dané období. Učitelka si sama pro sebe vyhodnotí naplnění svých cílů. Učitelky jednají, chovají se a pracují profesionálním způsobem (v souladu se společenskými pravidly a pedagogickými a metodickými zásadami výchovy a vzdělávání předškolních dětí). Služby zaměstnanců školy jsou organizovány takovým způsobem, aby byla vždy a při všech činnostech zajištěna dětem optimální péče. V MŠ pracují dvě učitelky na plný úvazek a jedna učitelka na zkrácený úvazek. Všechny učitelky se vzájemně podporují a doplňují. Překrývají se tak, že pracují převážně ve dvou, a tím se mohou více zaměřit na individuální přístup k dětem. Dle potřeb jsou využívány služby specializovaných odborníků (logoped, PPP, SPC aj.)</w:t>
      </w:r>
    </w:p>
    <w:p w14:paraId="2CA05794"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Tým pedagogických pracovníků doplňují další pracovníci: hlavní kuchařka a uklízečka.</w:t>
      </w:r>
    </w:p>
    <w:p w14:paraId="1E4C8A2E"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Všichni zaměstnanci spolupracují a komunikují jako tým. Všichni si vypomáhají, podporují, doplňují, spolupracují, jsou vstřícní a pracují se vzájemným respektem.</w:t>
      </w:r>
    </w:p>
    <w:p w14:paraId="795DD023" w14:textId="77777777" w:rsidR="008505B9" w:rsidRDefault="008505B9">
      <w:pPr>
        <w:jc w:val="both"/>
        <w:rPr>
          <w:rFonts w:ascii="Times New Roman" w:eastAsia="Times New Roman" w:hAnsi="Times New Roman" w:cs="Times New Roman"/>
          <w:sz w:val="24"/>
          <w:szCs w:val="24"/>
        </w:rPr>
      </w:pPr>
    </w:p>
    <w:p w14:paraId="3283AE23" w14:textId="77777777" w:rsidR="00A00767" w:rsidRDefault="00A00767">
      <w:pPr>
        <w:jc w:val="both"/>
        <w:rPr>
          <w:rFonts w:ascii="Times New Roman" w:eastAsia="Times New Roman" w:hAnsi="Times New Roman" w:cs="Times New Roman"/>
          <w:sz w:val="24"/>
          <w:szCs w:val="24"/>
        </w:rPr>
      </w:pPr>
    </w:p>
    <w:p w14:paraId="3F2D1F88" w14:textId="77777777" w:rsidR="008505B9" w:rsidRDefault="00000000">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Profesní rozvoj pedagogických pracovníků</w:t>
      </w:r>
    </w:p>
    <w:p w14:paraId="411F7255" w14:textId="77777777" w:rsidR="008505B9" w:rsidRDefault="00000000">
      <w:pPr>
        <w:numPr>
          <w:ilvl w:val="0"/>
          <w:numId w:val="30"/>
        </w:numPr>
        <w:ind w:left="14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Mgr. Veronika </w:t>
      </w:r>
      <w:proofErr w:type="gramStart"/>
      <w:r>
        <w:rPr>
          <w:rFonts w:ascii="Times New Roman" w:eastAsia="Times New Roman" w:hAnsi="Times New Roman" w:cs="Times New Roman"/>
          <w:i/>
          <w:sz w:val="24"/>
          <w:szCs w:val="24"/>
        </w:rPr>
        <w:t>Matulová - ředitelka</w:t>
      </w:r>
      <w:proofErr w:type="gramEnd"/>
      <w:r>
        <w:rPr>
          <w:rFonts w:ascii="Times New Roman" w:eastAsia="Times New Roman" w:hAnsi="Times New Roman" w:cs="Times New Roman"/>
          <w:i/>
          <w:sz w:val="24"/>
          <w:szCs w:val="24"/>
        </w:rPr>
        <w:t xml:space="preserve"> MŠ</w:t>
      </w:r>
    </w:p>
    <w:p w14:paraId="6E71FD1E" w14:textId="77777777" w:rsidR="008505B9" w:rsidRDefault="00000000">
      <w:pPr>
        <w:numPr>
          <w:ilvl w:val="0"/>
          <w:numId w:val="4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Absolventka Pedagogické fakulty UK v Praze, navazující magisterské studium předškolní pedagogiky</w:t>
      </w:r>
    </w:p>
    <w:p w14:paraId="26086ABA" w14:textId="77777777" w:rsidR="008505B9" w:rsidRDefault="00000000">
      <w:pPr>
        <w:numPr>
          <w:ilvl w:val="0"/>
          <w:numId w:val="4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Specializace hudební, dramatická a environmentální</w:t>
      </w:r>
    </w:p>
    <w:p w14:paraId="2BF31ABE" w14:textId="77777777" w:rsidR="008505B9" w:rsidRDefault="00000000">
      <w:pPr>
        <w:numPr>
          <w:ilvl w:val="0"/>
          <w:numId w:val="4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ZUŠ - 12 let hry na klavír, 2 cykly</w:t>
      </w:r>
    </w:p>
    <w:p w14:paraId="2855B534" w14:textId="77777777" w:rsidR="008505B9" w:rsidRDefault="008505B9">
      <w:pPr>
        <w:jc w:val="both"/>
        <w:rPr>
          <w:rFonts w:ascii="Times New Roman" w:eastAsia="Times New Roman" w:hAnsi="Times New Roman" w:cs="Times New Roman"/>
          <w:sz w:val="24"/>
          <w:szCs w:val="24"/>
        </w:rPr>
      </w:pPr>
    </w:p>
    <w:p w14:paraId="2A92FAD8" w14:textId="77777777" w:rsidR="00A00767" w:rsidRDefault="00A00767">
      <w:pPr>
        <w:jc w:val="both"/>
        <w:rPr>
          <w:rFonts w:ascii="Times New Roman" w:eastAsia="Times New Roman" w:hAnsi="Times New Roman" w:cs="Times New Roman"/>
          <w:sz w:val="24"/>
          <w:szCs w:val="24"/>
        </w:rPr>
      </w:pPr>
    </w:p>
    <w:p w14:paraId="264FD010" w14:textId="77777777" w:rsidR="00A00767" w:rsidRDefault="00A00767">
      <w:pPr>
        <w:jc w:val="both"/>
        <w:rPr>
          <w:rFonts w:ascii="Times New Roman" w:eastAsia="Times New Roman" w:hAnsi="Times New Roman" w:cs="Times New Roman"/>
          <w:sz w:val="24"/>
          <w:szCs w:val="24"/>
        </w:rPr>
      </w:pPr>
    </w:p>
    <w:p w14:paraId="7B155EFC" w14:textId="77777777" w:rsidR="008505B9" w:rsidRDefault="00000000">
      <w:pPr>
        <w:numPr>
          <w:ilvl w:val="0"/>
          <w:numId w:val="83"/>
        </w:numPr>
        <w:ind w:left="14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Bc. Pavla Formánková, </w:t>
      </w:r>
      <w:proofErr w:type="spellStart"/>
      <w:r>
        <w:rPr>
          <w:rFonts w:ascii="Times New Roman" w:eastAsia="Times New Roman" w:hAnsi="Times New Roman" w:cs="Times New Roman"/>
          <w:i/>
          <w:sz w:val="24"/>
          <w:szCs w:val="24"/>
        </w:rPr>
        <w:t>DiS</w:t>
      </w:r>
      <w:proofErr w:type="spellEnd"/>
      <w:r>
        <w:rPr>
          <w:rFonts w:ascii="Times New Roman" w:eastAsia="Times New Roman" w:hAnsi="Times New Roman" w:cs="Times New Roman"/>
          <w:i/>
          <w:sz w:val="24"/>
          <w:szCs w:val="24"/>
        </w:rPr>
        <w:t>. - zástupkyně ředitelky MŠ</w:t>
      </w:r>
    </w:p>
    <w:p w14:paraId="7DE9D43E" w14:textId="77777777" w:rsidR="008505B9" w:rsidRDefault="0000000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Absolventka Univerzity Jana Amose Komenského v Praze, bakalářské studium speciální </w:t>
      </w:r>
      <w:proofErr w:type="gramStart"/>
      <w:r>
        <w:rPr>
          <w:rFonts w:ascii="Times New Roman" w:eastAsia="Times New Roman" w:hAnsi="Times New Roman" w:cs="Times New Roman"/>
          <w:sz w:val="24"/>
          <w:szCs w:val="24"/>
        </w:rPr>
        <w:t>pedagogiky- vychovatelství</w:t>
      </w:r>
      <w:proofErr w:type="gramEnd"/>
    </w:p>
    <w:p w14:paraId="0E80418B" w14:textId="77777777" w:rsidR="008505B9" w:rsidRDefault="0000000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Absolventka Vyšší odborné školy pedagogické a sociální v Praze, předškolní a mimoškolní pedagogika</w:t>
      </w:r>
    </w:p>
    <w:p w14:paraId="695F1E14" w14:textId="77777777" w:rsidR="008505B9" w:rsidRDefault="008505B9">
      <w:pPr>
        <w:jc w:val="both"/>
        <w:rPr>
          <w:rFonts w:ascii="Times New Roman" w:eastAsia="Times New Roman" w:hAnsi="Times New Roman" w:cs="Times New Roman"/>
          <w:sz w:val="24"/>
          <w:szCs w:val="24"/>
        </w:rPr>
      </w:pPr>
    </w:p>
    <w:p w14:paraId="0111C208" w14:textId="77777777" w:rsidR="008505B9" w:rsidRDefault="00000000">
      <w:pPr>
        <w:numPr>
          <w:ilvl w:val="0"/>
          <w:numId w:val="19"/>
        </w:numPr>
        <w:ind w:left="14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Adéla Šimková, </w:t>
      </w:r>
      <w:proofErr w:type="spellStart"/>
      <w:r>
        <w:rPr>
          <w:rFonts w:ascii="Times New Roman" w:eastAsia="Times New Roman" w:hAnsi="Times New Roman" w:cs="Times New Roman"/>
          <w:i/>
          <w:sz w:val="24"/>
          <w:szCs w:val="24"/>
        </w:rPr>
        <w:t>DiS</w:t>
      </w:r>
      <w:proofErr w:type="spellEnd"/>
      <w:r>
        <w:rPr>
          <w:rFonts w:ascii="Times New Roman" w:eastAsia="Times New Roman" w:hAnsi="Times New Roman" w:cs="Times New Roman"/>
          <w:i/>
          <w:sz w:val="24"/>
          <w:szCs w:val="24"/>
        </w:rPr>
        <w:t>. - učitelka</w:t>
      </w:r>
    </w:p>
    <w:p w14:paraId="214D5B70" w14:textId="77777777" w:rsidR="008505B9" w:rsidRDefault="00000000">
      <w:pPr>
        <w:numPr>
          <w:ilvl w:val="0"/>
          <w:numId w:val="8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Studující Střední odbornou školu </w:t>
      </w:r>
      <w:proofErr w:type="spellStart"/>
      <w:r>
        <w:rPr>
          <w:rFonts w:ascii="Times New Roman" w:eastAsia="Times New Roman" w:hAnsi="Times New Roman" w:cs="Times New Roman"/>
          <w:sz w:val="24"/>
          <w:szCs w:val="24"/>
        </w:rPr>
        <w:t>Mills</w:t>
      </w:r>
      <w:proofErr w:type="spellEnd"/>
      <w:r>
        <w:rPr>
          <w:rFonts w:ascii="Times New Roman" w:eastAsia="Times New Roman" w:hAnsi="Times New Roman" w:cs="Times New Roman"/>
          <w:sz w:val="24"/>
          <w:szCs w:val="24"/>
        </w:rPr>
        <w:t>, předškolní a mimoškolní pedagogika</w:t>
      </w:r>
    </w:p>
    <w:p w14:paraId="2FB9A9D0" w14:textId="77777777" w:rsidR="008505B9" w:rsidRDefault="00000000">
      <w:pPr>
        <w:numPr>
          <w:ilvl w:val="0"/>
          <w:numId w:val="8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Profesionální chůva pro děti do zahájení povinné školní docházky</w:t>
      </w:r>
    </w:p>
    <w:p w14:paraId="00B4528B" w14:textId="77777777" w:rsidR="008505B9" w:rsidRDefault="00000000">
      <w:pPr>
        <w:numPr>
          <w:ilvl w:val="0"/>
          <w:numId w:val="8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Absolutorium z anglického jazyka</w:t>
      </w:r>
    </w:p>
    <w:p w14:paraId="20CF3C48" w14:textId="77777777" w:rsidR="008505B9" w:rsidRDefault="008505B9">
      <w:pPr>
        <w:jc w:val="both"/>
        <w:rPr>
          <w:rFonts w:ascii="Times New Roman" w:eastAsia="Times New Roman" w:hAnsi="Times New Roman" w:cs="Times New Roman"/>
          <w:sz w:val="24"/>
          <w:szCs w:val="24"/>
        </w:rPr>
      </w:pPr>
    </w:p>
    <w:p w14:paraId="62A05E38" w14:textId="77777777" w:rsidR="00A00767" w:rsidRDefault="00A00767">
      <w:pPr>
        <w:jc w:val="both"/>
        <w:rPr>
          <w:rFonts w:ascii="Times New Roman" w:eastAsia="Times New Roman" w:hAnsi="Times New Roman" w:cs="Times New Roman"/>
          <w:sz w:val="24"/>
          <w:szCs w:val="24"/>
        </w:rPr>
      </w:pPr>
    </w:p>
    <w:p w14:paraId="49486492" w14:textId="77777777" w:rsidR="008505B9" w:rsidRDefault="00000000">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Ředitelka jako lídr MŠ</w:t>
      </w:r>
    </w:p>
    <w:p w14:paraId="79470A87" w14:textId="77777777" w:rsidR="008505B9" w:rsidRDefault="00000000">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Má jasnou vizi a strategii rozvoje MŠ. </w:t>
      </w:r>
    </w:p>
    <w:p w14:paraId="356BE6E9" w14:textId="77777777" w:rsidR="008505B9" w:rsidRDefault="00000000">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Podporuje týmovou spolupráci směřující ke kvalitě a rozvoji MŠ.</w:t>
      </w:r>
    </w:p>
    <w:p w14:paraId="07865AE1" w14:textId="77777777" w:rsidR="008505B9" w:rsidRDefault="00000000">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Pečuje o příznivé klima a kulturu školy.</w:t>
      </w:r>
    </w:p>
    <w:p w14:paraId="4859223C" w14:textId="77777777" w:rsidR="008505B9" w:rsidRDefault="00000000">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Podporuje respektující spolupráci a prosociální vztahy mezi všemi aktéry předškolního vzdělávání.</w:t>
      </w:r>
    </w:p>
    <w:p w14:paraId="1E832FFD" w14:textId="77777777" w:rsidR="008505B9" w:rsidRDefault="00000000">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Cíleně podporuje rozvoj a vytváří účinný adaptační program pro začínající učitele (popřípadě ho vytváří zástupkyně ředitelky).</w:t>
      </w:r>
    </w:p>
    <w:p w14:paraId="29D4CEBC" w14:textId="77777777" w:rsidR="008505B9" w:rsidRDefault="00000000">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Provádí systematické hodnocení zaměstnanců, poskytuje jim zpětnou vazbu a na jejím základě společně s nimi plánuje jejich profesní rozvoj.</w:t>
      </w:r>
    </w:p>
    <w:p w14:paraId="640BC342" w14:textId="77777777" w:rsidR="008505B9" w:rsidRDefault="00000000">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Vytváří podmínky pro samostudium a další vzdělávání pedagogických pracovníků.</w:t>
      </w:r>
    </w:p>
    <w:p w14:paraId="324EA753" w14:textId="77777777" w:rsidR="008505B9" w:rsidRDefault="00000000">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Motivuje pedagogické pracovníky k sebereflexi a poskytování vzájemné zpětné vazby.</w:t>
      </w:r>
    </w:p>
    <w:p w14:paraId="0E75E7A8" w14:textId="77777777" w:rsidR="008505B9" w:rsidRDefault="00000000">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Nastavuje otevřenou a srozumitelnou vnitřní i vnější komunikaci.</w:t>
      </w:r>
    </w:p>
    <w:p w14:paraId="5C44DCF7" w14:textId="77777777" w:rsidR="008505B9" w:rsidRDefault="00000000">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Podněcuje vzájemné učení a sdílení zkušeností.</w:t>
      </w:r>
    </w:p>
    <w:p w14:paraId="58DDCDC4" w14:textId="77777777" w:rsidR="008505B9" w:rsidRDefault="00000000">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Spolupracuje se zřizovatelem a dalšími partnery školy.</w:t>
      </w:r>
    </w:p>
    <w:p w14:paraId="502BB078" w14:textId="77777777" w:rsidR="008505B9" w:rsidRDefault="00000000">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Realizuje pravidelnou </w:t>
      </w:r>
      <w:proofErr w:type="spellStart"/>
      <w:r>
        <w:rPr>
          <w:rFonts w:ascii="Times New Roman" w:eastAsia="Times New Roman" w:hAnsi="Times New Roman" w:cs="Times New Roman"/>
          <w:sz w:val="24"/>
          <w:szCs w:val="24"/>
        </w:rPr>
        <w:t>autoevaluační</w:t>
      </w:r>
      <w:proofErr w:type="spellEnd"/>
      <w:r>
        <w:rPr>
          <w:rFonts w:ascii="Times New Roman" w:eastAsia="Times New Roman" w:hAnsi="Times New Roman" w:cs="Times New Roman"/>
          <w:sz w:val="24"/>
          <w:szCs w:val="24"/>
        </w:rPr>
        <w:t xml:space="preserve"> činnost zahrnující všechny stránky chodu školy.</w:t>
      </w:r>
    </w:p>
    <w:p w14:paraId="371DC462" w14:textId="77777777" w:rsidR="008505B9" w:rsidRDefault="00000000">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Výsledky autoevaluace využívá k dalšímu rozvoji mateřské školy.</w:t>
      </w:r>
    </w:p>
    <w:p w14:paraId="0C03C6CF" w14:textId="77777777" w:rsidR="008505B9" w:rsidRDefault="00000000">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Provádí sebereflexi a na jejím základě soustavně pracuje na svém osobnostním i profesním rozvoji.</w:t>
      </w:r>
    </w:p>
    <w:p w14:paraId="07EEB990" w14:textId="77777777" w:rsidR="008505B9" w:rsidRDefault="008505B9">
      <w:pPr>
        <w:jc w:val="both"/>
        <w:rPr>
          <w:rFonts w:ascii="Times New Roman" w:eastAsia="Times New Roman" w:hAnsi="Times New Roman" w:cs="Times New Roman"/>
          <w:sz w:val="24"/>
          <w:szCs w:val="24"/>
        </w:rPr>
      </w:pPr>
    </w:p>
    <w:p w14:paraId="6C516BED" w14:textId="77777777" w:rsidR="008505B9" w:rsidRDefault="00000000">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Učitel jako průvodce dětí ve vzdělávání</w:t>
      </w:r>
    </w:p>
    <w:p w14:paraId="0AA66028" w14:textId="77777777" w:rsidR="008505B9" w:rsidRDefault="00000000">
      <w:pPr>
        <w:numPr>
          <w:ilvl w:val="0"/>
          <w:numId w:val="3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Uplatňuje k dětem respektující přístup.</w:t>
      </w:r>
    </w:p>
    <w:p w14:paraId="2BC39827" w14:textId="77777777" w:rsidR="008505B9" w:rsidRDefault="00000000">
      <w:pPr>
        <w:numPr>
          <w:ilvl w:val="0"/>
          <w:numId w:val="3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Zapojuje děti do rozhodování o věcech, které se jich týkají, poskytuje příležitosti vyjádřit jejich názor.</w:t>
      </w:r>
    </w:p>
    <w:p w14:paraId="09B0DDCC" w14:textId="77777777" w:rsidR="008505B9" w:rsidRDefault="00000000">
      <w:pPr>
        <w:numPr>
          <w:ilvl w:val="0"/>
          <w:numId w:val="3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Vědomě pracuje se svými předsudky a zažitými stereotypy.</w:t>
      </w:r>
    </w:p>
    <w:p w14:paraId="6139957A" w14:textId="77777777" w:rsidR="008505B9" w:rsidRDefault="00000000">
      <w:pPr>
        <w:numPr>
          <w:ilvl w:val="0"/>
          <w:numId w:val="3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Provádí pedagogické diagnostikování, při kterém průběžně sleduje, zaznamenává a vyhodnocuje individuální pokroky dětí v jejich rozvoji a učení. Výsledky využívá pro plánování a další práci.</w:t>
      </w:r>
    </w:p>
    <w:p w14:paraId="79285643" w14:textId="77777777" w:rsidR="008505B9" w:rsidRDefault="00000000">
      <w:pPr>
        <w:numPr>
          <w:ilvl w:val="0"/>
          <w:numId w:val="3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Využívá formativní přístup, podporuje sebehodnocení a vrstevnické hodnocení. </w:t>
      </w:r>
    </w:p>
    <w:p w14:paraId="1B824C97" w14:textId="77777777" w:rsidR="008505B9" w:rsidRDefault="00000000">
      <w:pPr>
        <w:numPr>
          <w:ilvl w:val="0"/>
          <w:numId w:val="3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Věnuje pozornost prevenci rizikového chování.</w:t>
      </w:r>
    </w:p>
    <w:p w14:paraId="70C10742" w14:textId="77777777" w:rsidR="008505B9" w:rsidRDefault="00000000">
      <w:pPr>
        <w:numPr>
          <w:ilvl w:val="0"/>
          <w:numId w:val="3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Provádí sebereflexi a na jejím základě soustavně pracuje na svém osobnostním i profesním rozvoji.</w:t>
      </w:r>
    </w:p>
    <w:p w14:paraId="384056FA" w14:textId="77777777" w:rsidR="008505B9" w:rsidRDefault="00000000">
      <w:pPr>
        <w:numPr>
          <w:ilvl w:val="0"/>
          <w:numId w:val="3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Využívá vzdělávací strategie, které vedou k naplňování cílů předškolního vzdělávání.</w:t>
      </w:r>
    </w:p>
    <w:p w14:paraId="17559328" w14:textId="77777777" w:rsidR="008505B9" w:rsidRDefault="00000000">
      <w:pPr>
        <w:numPr>
          <w:ilvl w:val="0"/>
          <w:numId w:val="3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Aktivně se podílí na vytváření příznivého klimatu a kultury školy.</w:t>
      </w:r>
    </w:p>
    <w:p w14:paraId="48FB334E" w14:textId="77777777" w:rsidR="008505B9" w:rsidRDefault="00000000">
      <w:pPr>
        <w:numPr>
          <w:ilvl w:val="0"/>
          <w:numId w:val="3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Spolupracuje s dalšími členy týmu a sdílí s nimi své poznatky a zkušenosti.</w:t>
      </w:r>
    </w:p>
    <w:p w14:paraId="67EC2601" w14:textId="77777777" w:rsidR="008505B9" w:rsidRDefault="00000000">
      <w:pPr>
        <w:numPr>
          <w:ilvl w:val="0"/>
          <w:numId w:val="3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Svým chováním a jednáním je příkladným vzorem.</w:t>
      </w:r>
    </w:p>
    <w:p w14:paraId="697AD911" w14:textId="77777777" w:rsidR="008505B9" w:rsidRDefault="00000000">
      <w:pPr>
        <w:numPr>
          <w:ilvl w:val="0"/>
          <w:numId w:val="3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Domlouvá se se zákonnými zástupci na společném postupu podpory dítěte při jeho výchově, vzdělávání a plynulém přechodu do základní školy.</w:t>
      </w:r>
    </w:p>
    <w:p w14:paraId="28E63FD0" w14:textId="77777777" w:rsidR="008505B9" w:rsidRDefault="00000000">
      <w:pPr>
        <w:numPr>
          <w:ilvl w:val="0"/>
          <w:numId w:val="3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Zodpovídá za plánování a realizaci vzdělávání na úrovni třídy, do plánování témat a vzdělávací nabídky zapojuje děti.</w:t>
      </w:r>
    </w:p>
    <w:p w14:paraId="242AD1DA" w14:textId="77777777" w:rsidR="008505B9" w:rsidRDefault="00000000">
      <w:pPr>
        <w:numPr>
          <w:ilvl w:val="0"/>
          <w:numId w:val="3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Vnímá rozmanitost jako přirozenou podmínku vzdělávání.</w:t>
      </w:r>
    </w:p>
    <w:p w14:paraId="19C15005" w14:textId="77777777" w:rsidR="008505B9" w:rsidRDefault="00000000">
      <w:pPr>
        <w:numPr>
          <w:ilvl w:val="0"/>
          <w:numId w:val="3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Koordinuje svoje pedagogické působení s asistentem pedagoga tak, aby mohl sám poskytovat individuální podporu.</w:t>
      </w:r>
    </w:p>
    <w:p w14:paraId="28278FA8" w14:textId="77777777" w:rsidR="008505B9" w:rsidRDefault="00000000">
      <w:pPr>
        <w:numPr>
          <w:ilvl w:val="0"/>
          <w:numId w:val="3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Umožňuje dítěti vybrat si činnost, respektuje jeho tempo, poskytuje mu dostatek času pro dokončení činnosti.</w:t>
      </w:r>
    </w:p>
    <w:p w14:paraId="10BEF095" w14:textId="77777777" w:rsidR="008505B9" w:rsidRDefault="008505B9">
      <w:pPr>
        <w:jc w:val="both"/>
        <w:rPr>
          <w:rFonts w:ascii="Times New Roman" w:eastAsia="Times New Roman" w:hAnsi="Times New Roman" w:cs="Times New Roman"/>
          <w:sz w:val="24"/>
          <w:szCs w:val="24"/>
        </w:rPr>
      </w:pPr>
    </w:p>
    <w:p w14:paraId="082041B9" w14:textId="77777777" w:rsidR="008505B9" w:rsidRDefault="00000000">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Asistent pedagoga jako partner učitele</w:t>
      </w:r>
    </w:p>
    <w:p w14:paraId="58861585" w14:textId="77777777" w:rsidR="008505B9" w:rsidRDefault="00000000">
      <w:pPr>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 součástí týmu.</w:t>
      </w:r>
    </w:p>
    <w:p w14:paraId="2AF47BD0" w14:textId="77777777" w:rsidR="008505B9" w:rsidRDefault="00000000">
      <w:pPr>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 oporou učitele, pracuje na základě jeho pokynů.</w:t>
      </w:r>
    </w:p>
    <w:p w14:paraId="003EB501" w14:textId="77777777" w:rsidR="008505B9" w:rsidRDefault="00000000">
      <w:pPr>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Uplatňuje k dítěti respektující přístup.</w:t>
      </w:r>
    </w:p>
    <w:p w14:paraId="00B2A40F" w14:textId="77777777" w:rsidR="008505B9" w:rsidRDefault="00000000">
      <w:pPr>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Spolupodílí se na plánování, realizaci a hodnocení vzdělávání.</w:t>
      </w:r>
    </w:p>
    <w:p w14:paraId="604C8BDF" w14:textId="77777777" w:rsidR="008505B9" w:rsidRDefault="00000000">
      <w:pPr>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Provádí sebereflexi a na jejím základě soustavně pracuje na svém osobnostním i profesním rozvoji.</w:t>
      </w:r>
    </w:p>
    <w:p w14:paraId="739EC99B" w14:textId="77777777" w:rsidR="008505B9" w:rsidRDefault="00000000">
      <w:pPr>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Svým chováním a jednáním je příkladným vzorem.</w:t>
      </w:r>
    </w:p>
    <w:p w14:paraId="2DA92B6E" w14:textId="77777777" w:rsidR="008505B9" w:rsidRDefault="00000000">
      <w:pPr>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Aktivně se podílí na vytváření příznivého klimatu a kultury školy.</w:t>
      </w:r>
    </w:p>
    <w:p w14:paraId="4DF3F8FF" w14:textId="77777777" w:rsidR="008505B9" w:rsidRDefault="008505B9">
      <w:pPr>
        <w:rPr>
          <w:rFonts w:ascii="Times New Roman" w:eastAsia="Times New Roman" w:hAnsi="Times New Roman" w:cs="Times New Roman"/>
        </w:rPr>
      </w:pPr>
    </w:p>
    <w:p w14:paraId="23A426E8" w14:textId="77777777" w:rsidR="008505B9" w:rsidRDefault="008505B9">
      <w:pPr>
        <w:rPr>
          <w:rFonts w:ascii="Times New Roman" w:eastAsia="Times New Roman" w:hAnsi="Times New Roman" w:cs="Times New Roman"/>
        </w:rPr>
      </w:pPr>
    </w:p>
    <w:p w14:paraId="6B7544B5" w14:textId="77777777" w:rsidR="008505B9" w:rsidRDefault="008505B9">
      <w:pPr>
        <w:rPr>
          <w:rFonts w:ascii="Times New Roman" w:eastAsia="Times New Roman" w:hAnsi="Times New Roman" w:cs="Times New Roman"/>
        </w:rPr>
      </w:pPr>
    </w:p>
    <w:p w14:paraId="0CD9B6F6" w14:textId="77777777" w:rsidR="008505B9" w:rsidRDefault="00000000">
      <w:pPr>
        <w:pStyle w:val="Nadpis1"/>
        <w:spacing w:before="0" w:after="0"/>
        <w:rPr>
          <w:rFonts w:ascii="Times New Roman" w:eastAsia="Times New Roman" w:hAnsi="Times New Roman" w:cs="Times New Roman"/>
        </w:rPr>
      </w:pPr>
      <w:bookmarkStart w:id="8" w:name="_jqu72bgnebdy" w:colFirst="0" w:colLast="0"/>
      <w:bookmarkEnd w:id="8"/>
      <w:r>
        <w:pict w14:anchorId="1C29A5C2">
          <v:rect id="_x0000_i1028" style="width:0;height:1.5pt" o:hralign="center" o:hrstd="t" o:hr="t" fillcolor="#a0a0a0" stroked="f"/>
        </w:pict>
      </w:r>
    </w:p>
    <w:p w14:paraId="174CC1BA" w14:textId="77777777" w:rsidR="008505B9" w:rsidRDefault="00000000">
      <w:pPr>
        <w:pStyle w:val="Nadpis1"/>
        <w:numPr>
          <w:ilvl w:val="0"/>
          <w:numId w:val="3"/>
        </w:numPr>
        <w:spacing w:before="0" w:after="0"/>
        <w:rPr>
          <w:rFonts w:ascii="Times New Roman" w:eastAsia="Times New Roman" w:hAnsi="Times New Roman" w:cs="Times New Roman"/>
        </w:rPr>
      </w:pPr>
      <w:bookmarkStart w:id="9" w:name="_2l2wlaibpvng" w:colFirst="0" w:colLast="0"/>
      <w:bookmarkEnd w:id="9"/>
      <w:r>
        <w:rPr>
          <w:rFonts w:ascii="Times New Roman" w:eastAsia="Times New Roman" w:hAnsi="Times New Roman" w:cs="Times New Roman"/>
        </w:rPr>
        <w:t>Podmínky vzdělávání</w:t>
      </w:r>
    </w:p>
    <w:p w14:paraId="76B0C58C" w14:textId="77777777" w:rsidR="008505B9" w:rsidRDefault="008505B9">
      <w:pPr>
        <w:rPr>
          <w:rFonts w:ascii="Times New Roman" w:eastAsia="Times New Roman" w:hAnsi="Times New Roman" w:cs="Times New Roman"/>
        </w:rPr>
      </w:pPr>
    </w:p>
    <w:p w14:paraId="769788E9" w14:textId="77777777" w:rsidR="008505B9" w:rsidRDefault="008505B9">
      <w:pPr>
        <w:rPr>
          <w:rFonts w:ascii="Times New Roman" w:eastAsia="Times New Roman" w:hAnsi="Times New Roman" w:cs="Times New Roman"/>
        </w:rPr>
      </w:pPr>
    </w:p>
    <w:p w14:paraId="2E6C58FE" w14:textId="77777777" w:rsidR="008505B9" w:rsidRDefault="00000000">
      <w:pPr>
        <w:pStyle w:val="Nadpis2"/>
        <w:spacing w:before="0" w:after="0"/>
        <w:rPr>
          <w:rFonts w:ascii="Times New Roman" w:eastAsia="Times New Roman" w:hAnsi="Times New Roman" w:cs="Times New Roman"/>
        </w:rPr>
      </w:pPr>
      <w:bookmarkStart w:id="10" w:name="_d0naxsf0i11v" w:colFirst="0" w:colLast="0"/>
      <w:bookmarkEnd w:id="10"/>
      <w:r>
        <w:rPr>
          <w:rFonts w:ascii="Times New Roman" w:eastAsia="Times New Roman" w:hAnsi="Times New Roman" w:cs="Times New Roman"/>
        </w:rPr>
        <w:t>4.1 Věcné</w:t>
      </w:r>
    </w:p>
    <w:p w14:paraId="0D9ED5FA" w14:textId="77777777" w:rsidR="008505B9" w:rsidRDefault="008505B9">
      <w:pPr>
        <w:rPr>
          <w:rFonts w:ascii="Times New Roman" w:eastAsia="Times New Roman" w:hAnsi="Times New Roman" w:cs="Times New Roman"/>
        </w:rPr>
      </w:pPr>
    </w:p>
    <w:p w14:paraId="21839929"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MŠ je jednopodlažní budova. Místnosti jsou vybaveny novým nábytkem od firmy </w:t>
      </w:r>
      <w:proofErr w:type="spellStart"/>
      <w:r>
        <w:rPr>
          <w:rFonts w:ascii="Times New Roman" w:eastAsia="Times New Roman" w:hAnsi="Times New Roman" w:cs="Times New Roman"/>
          <w:sz w:val="24"/>
          <w:szCs w:val="24"/>
        </w:rPr>
        <w:t>Lokki</w:t>
      </w:r>
      <w:proofErr w:type="spellEnd"/>
      <w:r>
        <w:rPr>
          <w:rFonts w:ascii="Times New Roman" w:eastAsia="Times New Roman" w:hAnsi="Times New Roman" w:cs="Times New Roman"/>
          <w:sz w:val="24"/>
          <w:szCs w:val="24"/>
        </w:rPr>
        <w:t xml:space="preserve"> International s. r. o., který je upraven tak, aby si děti mohly dle dohodnutých pravidel samy brát vše potřebné pro svou hru a činnost. Jsou zde vytvořeny hrací prostory: pro nakupování, hraní divadla, odpočinková část, čtenářský koutek, prostor pro stavby z kostek, pozorovací věž, různorodé hračky a hry ke stolečku např. puzzle, malování, modelování, Albi tužka, konstruktivní stavebnice a další. Vhodné prostorové rozvržení dává učitelkám možnost mít přehled o všech dětech ve třídě. </w:t>
      </w:r>
    </w:p>
    <w:p w14:paraId="50977C5B"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 třídě je dostatečné množství knih, stolních her, didaktických pomůcek, hraček a stavebnic z PVC, ze dřeva i z měkkých materiálů. Poutavá a rozmanitá nabídka hraček a pomůcek vede k aktivizaci dítěte, přispívá k experimentování a podporuje představivost a kreativitu. Herní prostory jsou pokryty kobercem a část se stolečky linem. Herna má velká okna, která jsou za teplého počasí otevřena a rozšiřují místnost o velkou venkovní terasu. Šatna je vybavena nábytkem pro odkládání oděvů a obuvi dětí. V šatně je prostor pro vystavení prací dětí. Informační nástěnka pro rodiče je hned při vstupu do budovy MŠ. Nástěnka je viditelná i skrz velké okno zvenku budovy, přístupná i veřejnosti. Z šatny je přímý vstup do sociálního zařízení, které je vybaveno umyvadly, toaletami a sprchovým koutem. Interiér budovy je vkusně esteticky vyzdoben. K výzdobě využíváme především výtvory dětí. Třídy jsou </w:t>
      </w:r>
      <w:r>
        <w:rPr>
          <w:rFonts w:ascii="Times New Roman" w:eastAsia="Times New Roman" w:hAnsi="Times New Roman" w:cs="Times New Roman"/>
          <w:sz w:val="24"/>
          <w:szCs w:val="24"/>
        </w:rPr>
        <w:lastRenderedPageBreak/>
        <w:t>pravidelně větrány (rekuperace), je v nich udržována optimální teplota a osvětlení odpovídá normám.</w:t>
      </w:r>
    </w:p>
    <w:p w14:paraId="5E8A8D51" w14:textId="35B50C38"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Kolem budovy MŠ je umístěna zahrada, jejíž vybavení odpovídá bezpečnostním požadavkům. Zahrada je postupně budovaná pro venkovní výchovu dětí prožitky. Její členitý terén je vymodelován tak, aby vyhovoval potřebám dětí a ekologicko-výchovným činnostem. Kromě záhonků, kam si děti vysévají semínka zeleniny a ovoce zde mají místo s léčivými bylinkami. Dále jsou na zahradě vysázeny ovocné stromy a keře. Na pozemku školy je pod povrchem umístěna cisterna na dešťovou vodu, z ní je vybudovaný závlahový systém</w:t>
      </w:r>
      <w:r w:rsidR="00A007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 kterým se zalévá </w:t>
      </w:r>
      <w:proofErr w:type="gramStart"/>
      <w:r>
        <w:rPr>
          <w:rFonts w:ascii="Times New Roman" w:eastAsia="Times New Roman" w:hAnsi="Times New Roman" w:cs="Times New Roman"/>
          <w:sz w:val="24"/>
          <w:szCs w:val="24"/>
        </w:rPr>
        <w:t>zahrada - stromy</w:t>
      </w:r>
      <w:proofErr w:type="gramEnd"/>
      <w:r>
        <w:rPr>
          <w:rFonts w:ascii="Times New Roman" w:eastAsia="Times New Roman" w:hAnsi="Times New Roman" w:cs="Times New Roman"/>
          <w:sz w:val="24"/>
          <w:szCs w:val="24"/>
        </w:rPr>
        <w:t>, keře a úroda dětí. Vnitřní i venkovní prostory MŠ splňují bezpečnostní a hygienické normy dle platných předpisů.</w:t>
      </w:r>
    </w:p>
    <w:p w14:paraId="045C499A" w14:textId="77777777" w:rsidR="008505B9" w:rsidRDefault="008505B9">
      <w:pPr>
        <w:rPr>
          <w:rFonts w:ascii="Times New Roman" w:eastAsia="Times New Roman" w:hAnsi="Times New Roman" w:cs="Times New Roman"/>
        </w:rPr>
      </w:pPr>
    </w:p>
    <w:p w14:paraId="63803F02" w14:textId="77777777" w:rsidR="008505B9" w:rsidRDefault="008505B9">
      <w:pPr>
        <w:rPr>
          <w:rFonts w:ascii="Times New Roman" w:eastAsia="Times New Roman" w:hAnsi="Times New Roman" w:cs="Times New Roman"/>
        </w:rPr>
      </w:pPr>
    </w:p>
    <w:p w14:paraId="49FE140E" w14:textId="77777777" w:rsidR="008505B9" w:rsidRDefault="008505B9">
      <w:pPr>
        <w:rPr>
          <w:rFonts w:ascii="Times New Roman" w:eastAsia="Times New Roman" w:hAnsi="Times New Roman" w:cs="Times New Roman"/>
        </w:rPr>
      </w:pPr>
    </w:p>
    <w:p w14:paraId="33543F3E" w14:textId="77777777" w:rsidR="008505B9" w:rsidRDefault="00000000">
      <w:pPr>
        <w:pStyle w:val="Nadpis2"/>
        <w:spacing w:before="0" w:after="0"/>
        <w:rPr>
          <w:rFonts w:ascii="Times New Roman" w:eastAsia="Times New Roman" w:hAnsi="Times New Roman" w:cs="Times New Roman"/>
        </w:rPr>
      </w:pPr>
      <w:bookmarkStart w:id="11" w:name="_4d2m2wtu3sze" w:colFirst="0" w:colLast="0"/>
      <w:bookmarkEnd w:id="11"/>
      <w:r>
        <w:rPr>
          <w:rFonts w:ascii="Times New Roman" w:eastAsia="Times New Roman" w:hAnsi="Times New Roman" w:cs="Times New Roman"/>
        </w:rPr>
        <w:t>4.2 Psychosociální</w:t>
      </w:r>
    </w:p>
    <w:p w14:paraId="420B056A" w14:textId="77777777" w:rsidR="008505B9" w:rsidRDefault="008505B9">
      <w:pPr>
        <w:rPr>
          <w:rFonts w:ascii="Times New Roman" w:eastAsia="Times New Roman" w:hAnsi="Times New Roman" w:cs="Times New Roman"/>
        </w:rPr>
      </w:pPr>
    </w:p>
    <w:p w14:paraId="3BDB8FD2"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Sociální prostředí charakterizuje společná snaha o podporu sebedůvěry, vzájemné důvěry, ohleduplnosti, zdvořilosti, komunikace a spolupráce, duševní odolnosti a pohody všech zúčastněných. Ke všem dětem přistupujeme spravedlivě a vlídně s přihlédnutím k jejich individuálním potřebám, možnostem a schopnostem (sociálním, vývojovým, intelektovým). Navozujeme s dítětem vzájemný pocit důvěry a spolupráce. Respektujeme individuální tempo jednotlivých dětí. Je dostatečně dbáno na jejich osobní soukromí. Děti mají možnost využít klidný koutek a rozhodnout se, zda se zúčastní společných činností. Dítěti je po dohodě s učitelkou umožněno mít osobní předmět pro zajištění pocitu bezpečí a jistoty (např. oblíbený plyšák).</w:t>
      </w:r>
    </w:p>
    <w:p w14:paraId="71293CBC"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Nově příchozí dítě má možnost postupně se adaptovat na nové prostředí i situace. Dětem se dostává jasných a srozumitelných pokynů. Třída je pro děti kamarádským společenstvím, v němž jsou zpravidla rádi. Pedagogický styl, resp. způsob, jakým jsou děti vedeny, je podporující, sympatizující projevuje se přímou, vstřícnou, empatickou a naslouchající komunikací učitelky s dětmi.</w:t>
      </w:r>
    </w:p>
    <w:p w14:paraId="560BE325"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Denní režim je provázen pravidelnými “rituály” - ranní přivítání, prostor pro komunikaci vytvořený rituálem ranního kruhu, společné přání dobré chuti, ukládání dětí se zpěvem, čtením či vyprávěním pohádky. Tyto pravidelné úkony provázejí děti celým dnem a pomáhají jim lépe se orientovat v celkovém průběhu pobytu v MŠ.</w:t>
      </w:r>
    </w:p>
    <w:p w14:paraId="2115DD2F"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práci využíváme pedagogické diagnostikování a portfolia, ověřujeme sociální vyspělost a znalosti dítěte, abychom mohli lépe a individuálně rozvíjet každého jedince.</w:t>
      </w:r>
    </w:p>
    <w:p w14:paraId="5ED30646" w14:textId="77777777" w:rsidR="008505B9" w:rsidRDefault="008505B9">
      <w:pPr>
        <w:ind w:firstLine="720"/>
        <w:rPr>
          <w:rFonts w:ascii="Times New Roman" w:eastAsia="Times New Roman" w:hAnsi="Times New Roman" w:cs="Times New Roman"/>
          <w:sz w:val="24"/>
          <w:szCs w:val="24"/>
        </w:rPr>
      </w:pPr>
    </w:p>
    <w:p w14:paraId="60A4A017" w14:textId="77777777" w:rsidR="008505B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Pravidla soužití – vytvořena ve spolupráci s dětmi:</w:t>
      </w:r>
    </w:p>
    <w:p w14:paraId="269E8B71" w14:textId="77777777" w:rsidR="008505B9" w:rsidRDefault="00000000">
      <w:pPr>
        <w:numPr>
          <w:ilvl w:val="0"/>
          <w:numId w:val="46"/>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neodcházet ze třídy bez domluvy s učitelkou</w:t>
      </w:r>
    </w:p>
    <w:p w14:paraId="2B5835E9" w14:textId="77777777" w:rsidR="008505B9" w:rsidRDefault="00000000">
      <w:pPr>
        <w:numPr>
          <w:ilvl w:val="0"/>
          <w:numId w:val="46"/>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dodržovat hygienu</w:t>
      </w:r>
    </w:p>
    <w:p w14:paraId="7218E689" w14:textId="77777777" w:rsidR="008505B9" w:rsidRDefault="00000000">
      <w:pPr>
        <w:numPr>
          <w:ilvl w:val="0"/>
          <w:numId w:val="46"/>
        </w:numPr>
        <w:rPr>
          <w:rFonts w:ascii="Times New Roman" w:eastAsia="Times New Roman" w:hAnsi="Times New Roman" w:cs="Times New Roman"/>
          <w:sz w:val="24"/>
          <w:szCs w:val="24"/>
        </w:rPr>
      </w:pPr>
      <w:r>
        <w:rPr>
          <w:rFonts w:ascii="Times New Roman" w:eastAsia="Times New Roman" w:hAnsi="Times New Roman" w:cs="Times New Roman"/>
          <w:sz w:val="24"/>
          <w:szCs w:val="24"/>
        </w:rPr>
        <w:t>dávat věci na svá místa</w:t>
      </w:r>
    </w:p>
    <w:p w14:paraId="40510D21" w14:textId="77777777" w:rsidR="008505B9" w:rsidRDefault="00000000">
      <w:pPr>
        <w:numPr>
          <w:ilvl w:val="0"/>
          <w:numId w:val="46"/>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neničit věci, práci a úsilí jiných</w:t>
      </w:r>
    </w:p>
    <w:p w14:paraId="00719278" w14:textId="77777777" w:rsidR="008505B9" w:rsidRDefault="00000000">
      <w:pPr>
        <w:numPr>
          <w:ilvl w:val="0"/>
          <w:numId w:val="46"/>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dokončit započatou práci (pokud je dostatek času)</w:t>
      </w:r>
    </w:p>
    <w:p w14:paraId="200CB327" w14:textId="77777777" w:rsidR="008505B9" w:rsidRDefault="00000000">
      <w:pPr>
        <w:numPr>
          <w:ilvl w:val="0"/>
          <w:numId w:val="46"/>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nekřičet, používat vhodná slova</w:t>
      </w:r>
    </w:p>
    <w:p w14:paraId="2241A36E" w14:textId="77777777" w:rsidR="008505B9" w:rsidRDefault="00000000">
      <w:pPr>
        <w:numPr>
          <w:ilvl w:val="0"/>
          <w:numId w:val="46"/>
        </w:numPr>
        <w:rPr>
          <w:rFonts w:ascii="Times New Roman" w:eastAsia="Times New Roman" w:hAnsi="Times New Roman" w:cs="Times New Roman"/>
          <w:sz w:val="24"/>
          <w:szCs w:val="24"/>
        </w:rPr>
      </w:pPr>
      <w:r>
        <w:rPr>
          <w:rFonts w:ascii="Times New Roman" w:eastAsia="Times New Roman" w:hAnsi="Times New Roman" w:cs="Times New Roman"/>
          <w:sz w:val="24"/>
          <w:szCs w:val="24"/>
        </w:rPr>
        <w:t>umět požádat o pomoc, poděkovat</w:t>
      </w:r>
    </w:p>
    <w:p w14:paraId="4B278425" w14:textId="77777777" w:rsidR="008505B9" w:rsidRDefault="00000000">
      <w:pPr>
        <w:numPr>
          <w:ilvl w:val="0"/>
          <w:numId w:val="46"/>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projevovat úctu a respekt ostatním dětem</w:t>
      </w:r>
    </w:p>
    <w:p w14:paraId="46056515" w14:textId="77777777" w:rsidR="008505B9" w:rsidRDefault="00000000">
      <w:pPr>
        <w:numPr>
          <w:ilvl w:val="0"/>
          <w:numId w:val="46"/>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neubližovat si</w:t>
      </w:r>
    </w:p>
    <w:p w14:paraId="5803AC7F" w14:textId="77777777" w:rsidR="008505B9" w:rsidRDefault="00000000">
      <w:pPr>
        <w:numPr>
          <w:ilvl w:val="0"/>
          <w:numId w:val="46"/>
        </w:numPr>
        <w:rPr>
          <w:rFonts w:ascii="Times New Roman" w:eastAsia="Times New Roman" w:hAnsi="Times New Roman" w:cs="Times New Roman"/>
          <w:sz w:val="24"/>
          <w:szCs w:val="24"/>
        </w:rPr>
      </w:pPr>
      <w:r>
        <w:rPr>
          <w:rFonts w:ascii="Times New Roman" w:eastAsia="Times New Roman" w:hAnsi="Times New Roman" w:cs="Times New Roman"/>
          <w:sz w:val="24"/>
          <w:szCs w:val="24"/>
        </w:rPr>
        <w:t>pomáhat si</w:t>
      </w:r>
    </w:p>
    <w:p w14:paraId="1FFD641F" w14:textId="77777777" w:rsidR="008505B9" w:rsidRDefault="00000000">
      <w:pPr>
        <w:numPr>
          <w:ilvl w:val="0"/>
          <w:numId w:val="46"/>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nebrat si vzájemně věci – domluvit střídání, při neshodě vyjednávat</w:t>
      </w:r>
    </w:p>
    <w:p w14:paraId="56F6C6E3" w14:textId="77777777" w:rsidR="008505B9" w:rsidRDefault="00000000">
      <w:pPr>
        <w:numPr>
          <w:ilvl w:val="0"/>
          <w:numId w:val="46"/>
        </w:numPr>
        <w:rPr>
          <w:rFonts w:ascii="Times New Roman" w:eastAsia="Times New Roman" w:hAnsi="Times New Roman" w:cs="Times New Roman"/>
          <w:sz w:val="24"/>
          <w:szCs w:val="24"/>
        </w:rPr>
      </w:pPr>
      <w:r>
        <w:rPr>
          <w:rFonts w:ascii="Times New Roman" w:eastAsia="Times New Roman" w:hAnsi="Times New Roman" w:cs="Times New Roman"/>
          <w:sz w:val="24"/>
          <w:szCs w:val="24"/>
        </w:rPr>
        <w:t>důvěra, pravdivost, aktivní naslouchání</w:t>
      </w:r>
    </w:p>
    <w:p w14:paraId="5438D332"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Tato pravidla děti přijímají, učí se jim porozumět a uplatňovat je.</w:t>
      </w:r>
    </w:p>
    <w:p w14:paraId="230B121D"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AC29A0E" w14:textId="77777777" w:rsidR="008505B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Práva a povinnosti dětí:</w:t>
      </w:r>
    </w:p>
    <w:p w14:paraId="169CFBC8" w14:textId="77777777" w:rsidR="008505B9" w:rsidRDefault="00000000">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individuálně uspokojovat své potřeby</w:t>
      </w:r>
    </w:p>
    <w:p w14:paraId="1F73E254" w14:textId="77777777" w:rsidR="008505B9" w:rsidRDefault="00000000">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vykonávat samostatně činnosti související se sebeobsluhou</w:t>
      </w:r>
    </w:p>
    <w:p w14:paraId="3BBE6C9C" w14:textId="77777777" w:rsidR="008505B9" w:rsidRDefault="00000000">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užívat spontánně celé prostředí třídy za předpokladu dodržení dohodnutých pravidel</w:t>
      </w:r>
    </w:p>
    <w:p w14:paraId="13596A13" w14:textId="77777777" w:rsidR="008505B9" w:rsidRDefault="00000000">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účastnit i neúčastnit se aktivit nabízených učitelkou nebo ostatními dětmi</w:t>
      </w:r>
    </w:p>
    <w:p w14:paraId="684726BA" w14:textId="77777777" w:rsidR="008505B9" w:rsidRDefault="00000000">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nerušit svým jednáním ostatní, pokud zvolí jinou činnost</w:t>
      </w:r>
    </w:p>
    <w:p w14:paraId="0CA5A6E2" w14:textId="77777777" w:rsidR="008505B9" w:rsidRDefault="00000000">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vyjadřovat svůj názor, naslouchat názorům jiných, hledat společná řešení</w:t>
      </w:r>
    </w:p>
    <w:p w14:paraId="49FFE280" w14:textId="77777777" w:rsidR="008505B9" w:rsidRDefault="00000000">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podílet se na vytváření a respektování společných pravidel soužití</w:t>
      </w:r>
    </w:p>
    <w:p w14:paraId="78A11D64" w14:textId="77777777" w:rsidR="008505B9"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7F17DD0" w14:textId="77777777" w:rsidR="008505B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Práva a povinnosti rodičů:</w:t>
      </w:r>
    </w:p>
    <w:p w14:paraId="66747166" w14:textId="77777777" w:rsidR="008505B9" w:rsidRDefault="00000000">
      <w:pPr>
        <w:numPr>
          <w:ilvl w:val="0"/>
          <w:numId w:val="37"/>
        </w:numPr>
        <w:rPr>
          <w:rFonts w:ascii="Times New Roman" w:eastAsia="Times New Roman" w:hAnsi="Times New Roman" w:cs="Times New Roman"/>
          <w:sz w:val="24"/>
          <w:szCs w:val="24"/>
        </w:rPr>
      </w:pPr>
      <w:r>
        <w:rPr>
          <w:rFonts w:ascii="Times New Roman" w:eastAsia="Times New Roman" w:hAnsi="Times New Roman" w:cs="Times New Roman"/>
          <w:sz w:val="24"/>
          <w:szCs w:val="24"/>
        </w:rPr>
        <w:t>být seznámeni se školním řádem a respektovat jej</w:t>
      </w:r>
    </w:p>
    <w:p w14:paraId="1C2F31EB" w14:textId="77777777" w:rsidR="008505B9" w:rsidRDefault="00000000">
      <w:pPr>
        <w:numPr>
          <w:ilvl w:val="0"/>
          <w:numId w:val="37"/>
        </w:numPr>
        <w:rPr>
          <w:rFonts w:ascii="Times New Roman" w:eastAsia="Times New Roman" w:hAnsi="Times New Roman" w:cs="Times New Roman"/>
          <w:sz w:val="24"/>
          <w:szCs w:val="24"/>
        </w:rPr>
      </w:pPr>
      <w:r>
        <w:rPr>
          <w:rFonts w:ascii="Times New Roman" w:eastAsia="Times New Roman" w:hAnsi="Times New Roman" w:cs="Times New Roman"/>
          <w:sz w:val="24"/>
          <w:szCs w:val="24"/>
        </w:rPr>
        <w:t>znát a respektovat pravidla soužití, která v MŠ platí</w:t>
      </w:r>
    </w:p>
    <w:p w14:paraId="599AD25F" w14:textId="77777777" w:rsidR="008505B9" w:rsidRDefault="00000000">
      <w:pPr>
        <w:numPr>
          <w:ilvl w:val="0"/>
          <w:numId w:val="37"/>
        </w:numPr>
        <w:rPr>
          <w:rFonts w:ascii="Times New Roman" w:eastAsia="Times New Roman" w:hAnsi="Times New Roman" w:cs="Times New Roman"/>
          <w:sz w:val="24"/>
          <w:szCs w:val="24"/>
        </w:rPr>
      </w:pPr>
      <w:r>
        <w:rPr>
          <w:rFonts w:ascii="Times New Roman" w:eastAsia="Times New Roman" w:hAnsi="Times New Roman" w:cs="Times New Roman"/>
          <w:sz w:val="24"/>
          <w:szCs w:val="24"/>
        </w:rPr>
        <w:t>být seznámen se Školním vzdělávacím programem MŠ</w:t>
      </w:r>
    </w:p>
    <w:p w14:paraId="238563B9" w14:textId="77777777" w:rsidR="008505B9" w:rsidRDefault="00000000">
      <w:pPr>
        <w:numPr>
          <w:ilvl w:val="0"/>
          <w:numId w:val="37"/>
        </w:numPr>
        <w:rPr>
          <w:rFonts w:ascii="Times New Roman" w:eastAsia="Times New Roman" w:hAnsi="Times New Roman" w:cs="Times New Roman"/>
          <w:sz w:val="24"/>
          <w:szCs w:val="24"/>
        </w:rPr>
      </w:pPr>
      <w:r>
        <w:rPr>
          <w:rFonts w:ascii="Times New Roman" w:eastAsia="Times New Roman" w:hAnsi="Times New Roman" w:cs="Times New Roman"/>
          <w:sz w:val="24"/>
          <w:szCs w:val="24"/>
        </w:rPr>
        <w:t>před nástupem dítěte do MŠ využít možnost návštěv, pobytu společně s dítětem, účasti na akcích školy</w:t>
      </w:r>
    </w:p>
    <w:p w14:paraId="4F4F888C" w14:textId="77777777" w:rsidR="008505B9" w:rsidRDefault="00000000">
      <w:pPr>
        <w:numPr>
          <w:ilvl w:val="0"/>
          <w:numId w:val="37"/>
        </w:numPr>
        <w:rPr>
          <w:rFonts w:ascii="Times New Roman" w:eastAsia="Times New Roman" w:hAnsi="Times New Roman" w:cs="Times New Roman"/>
          <w:sz w:val="24"/>
          <w:szCs w:val="24"/>
        </w:rPr>
      </w:pPr>
      <w:r>
        <w:rPr>
          <w:rFonts w:ascii="Times New Roman" w:eastAsia="Times New Roman" w:hAnsi="Times New Roman" w:cs="Times New Roman"/>
          <w:sz w:val="24"/>
          <w:szCs w:val="24"/>
        </w:rPr>
        <w:t>zapojit se do života školy, účastnit se programu</w:t>
      </w:r>
    </w:p>
    <w:p w14:paraId="3936429E" w14:textId="7DA28B91" w:rsidR="008505B9" w:rsidRDefault="00000000">
      <w:pPr>
        <w:numPr>
          <w:ilvl w:val="0"/>
          <w:numId w:val="37"/>
        </w:numPr>
        <w:rPr>
          <w:rFonts w:ascii="Times New Roman" w:eastAsia="Times New Roman" w:hAnsi="Times New Roman" w:cs="Times New Roman"/>
          <w:sz w:val="24"/>
          <w:szCs w:val="24"/>
        </w:rPr>
      </w:pPr>
      <w:r>
        <w:rPr>
          <w:rFonts w:ascii="Times New Roman" w:eastAsia="Times New Roman" w:hAnsi="Times New Roman" w:cs="Times New Roman"/>
          <w:sz w:val="24"/>
          <w:szCs w:val="24"/>
        </w:rPr>
        <w:t>konzultovat s učitelkou potřebné poznatky, cíle jeho výchovy a postup</w:t>
      </w:r>
      <w:r w:rsidR="00A007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jak je podporovat (individuální rozhovory)</w:t>
      </w:r>
    </w:p>
    <w:p w14:paraId="71A6867B" w14:textId="77777777" w:rsidR="008505B9" w:rsidRDefault="00000000">
      <w:pPr>
        <w:numPr>
          <w:ilvl w:val="0"/>
          <w:numId w:val="37"/>
        </w:numPr>
        <w:rPr>
          <w:rFonts w:ascii="Times New Roman" w:eastAsia="Times New Roman" w:hAnsi="Times New Roman" w:cs="Times New Roman"/>
          <w:sz w:val="24"/>
          <w:szCs w:val="24"/>
        </w:rPr>
      </w:pPr>
      <w:r>
        <w:rPr>
          <w:rFonts w:ascii="Times New Roman" w:eastAsia="Times New Roman" w:hAnsi="Times New Roman" w:cs="Times New Roman"/>
          <w:sz w:val="24"/>
          <w:szCs w:val="24"/>
        </w:rPr>
        <w:t>navrhovat další možnosti</w:t>
      </w:r>
    </w:p>
    <w:p w14:paraId="1C8209C8"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3BE031D" w14:textId="77777777" w:rsidR="008505B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Práva a povinnosti pedagogických pracovníků:</w:t>
      </w:r>
    </w:p>
    <w:p w14:paraId="6B8A57FC" w14:textId="77777777" w:rsidR="008505B9" w:rsidRDefault="00000000">
      <w:pPr>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vytvářet dětem bezpečné prostředí plné pohody</w:t>
      </w:r>
    </w:p>
    <w:p w14:paraId="355E4054" w14:textId="77777777" w:rsidR="008505B9" w:rsidRDefault="00000000">
      <w:pPr>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respektovat potřeby dětí a napomáhat v jejich uspokojování</w:t>
      </w:r>
    </w:p>
    <w:p w14:paraId="7BD6B200" w14:textId="77777777" w:rsidR="008505B9" w:rsidRDefault="00000000">
      <w:pPr>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snažit se, aby verbální projev byl jasný a srozumitelný</w:t>
      </w:r>
    </w:p>
    <w:p w14:paraId="7677A1E2" w14:textId="77777777" w:rsidR="008505B9" w:rsidRDefault="00000000">
      <w:pPr>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preferovat demokratický přístup k dětem</w:t>
      </w:r>
    </w:p>
    <w:p w14:paraId="668A4CEA" w14:textId="77777777" w:rsidR="008505B9" w:rsidRDefault="00000000">
      <w:pPr>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uplatňovat moderní </w:t>
      </w:r>
      <w:proofErr w:type="gramStart"/>
      <w:r>
        <w:rPr>
          <w:rFonts w:ascii="Times New Roman" w:eastAsia="Times New Roman" w:hAnsi="Times New Roman" w:cs="Times New Roman"/>
          <w:sz w:val="24"/>
          <w:szCs w:val="24"/>
        </w:rPr>
        <w:t>výchovně - vzdělávací</w:t>
      </w:r>
      <w:proofErr w:type="gramEnd"/>
      <w:r>
        <w:rPr>
          <w:rFonts w:ascii="Times New Roman" w:eastAsia="Times New Roman" w:hAnsi="Times New Roman" w:cs="Times New Roman"/>
          <w:sz w:val="24"/>
          <w:szCs w:val="24"/>
        </w:rPr>
        <w:t xml:space="preserve"> formy práce</w:t>
      </w:r>
    </w:p>
    <w:p w14:paraId="62B5A9E9" w14:textId="77777777" w:rsidR="008505B9" w:rsidRDefault="00000000">
      <w:pPr>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plánovat pedagogické činnosti v souladu s RVP PV</w:t>
      </w:r>
    </w:p>
    <w:p w14:paraId="6E4447FA" w14:textId="77777777" w:rsidR="008505B9" w:rsidRDefault="00000000">
      <w:pPr>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konzultovat s rodiči průběh výchovy a vzdělávání jejich dětí</w:t>
      </w:r>
    </w:p>
    <w:p w14:paraId="4C8A3715" w14:textId="77777777" w:rsidR="008505B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D7004CE"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K tvorbě bezpečného sociálního prostředí přispívají rituály a tradice:</w:t>
      </w:r>
    </w:p>
    <w:p w14:paraId="7D754D6A" w14:textId="77777777" w:rsidR="008505B9" w:rsidRDefault="00000000">
      <w:pPr>
        <w:numPr>
          <w:ilvl w:val="0"/>
          <w:numId w:val="28"/>
        </w:numPr>
        <w:rPr>
          <w:rFonts w:ascii="Times New Roman" w:eastAsia="Times New Roman" w:hAnsi="Times New Roman" w:cs="Times New Roman"/>
          <w:sz w:val="24"/>
          <w:szCs w:val="24"/>
        </w:rPr>
      </w:pPr>
      <w:r>
        <w:rPr>
          <w:rFonts w:ascii="Times New Roman" w:eastAsia="Times New Roman" w:hAnsi="Times New Roman" w:cs="Times New Roman"/>
          <w:sz w:val="24"/>
          <w:szCs w:val="24"/>
        </w:rPr>
        <w:t>ranní přivítání s učitelkou – kontakt a sdělení prvních informací a prožitků</w:t>
      </w:r>
    </w:p>
    <w:p w14:paraId="1827E202" w14:textId="77777777" w:rsidR="008505B9" w:rsidRDefault="00000000">
      <w:pPr>
        <w:numPr>
          <w:ilvl w:val="0"/>
          <w:numId w:val="28"/>
        </w:numPr>
        <w:rPr>
          <w:rFonts w:ascii="Times New Roman" w:eastAsia="Times New Roman" w:hAnsi="Times New Roman" w:cs="Times New Roman"/>
          <w:sz w:val="24"/>
          <w:szCs w:val="24"/>
        </w:rPr>
      </w:pPr>
      <w:r>
        <w:rPr>
          <w:rFonts w:ascii="Times New Roman" w:eastAsia="Times New Roman" w:hAnsi="Times New Roman" w:cs="Times New Roman"/>
          <w:sz w:val="24"/>
          <w:szCs w:val="24"/>
        </w:rPr>
        <w:t>ranní kruh, společné spontánní povídání během celého dne</w:t>
      </w:r>
    </w:p>
    <w:p w14:paraId="4D161C00" w14:textId="77777777" w:rsidR="008505B9" w:rsidRDefault="00000000">
      <w:pPr>
        <w:numPr>
          <w:ilvl w:val="0"/>
          <w:numId w:val="28"/>
        </w:numPr>
        <w:rPr>
          <w:rFonts w:ascii="Times New Roman" w:eastAsia="Times New Roman" w:hAnsi="Times New Roman" w:cs="Times New Roman"/>
          <w:sz w:val="24"/>
          <w:szCs w:val="24"/>
        </w:rPr>
      </w:pPr>
      <w:r>
        <w:rPr>
          <w:rFonts w:ascii="Times New Roman" w:eastAsia="Times New Roman" w:hAnsi="Times New Roman" w:cs="Times New Roman"/>
          <w:sz w:val="24"/>
          <w:szCs w:val="24"/>
        </w:rPr>
        <w:t>oslavy narozenin</w:t>
      </w:r>
    </w:p>
    <w:p w14:paraId="643D0B75" w14:textId="77777777" w:rsidR="008505B9" w:rsidRDefault="00000000">
      <w:pPr>
        <w:numPr>
          <w:ilvl w:val="0"/>
          <w:numId w:val="28"/>
        </w:numPr>
        <w:rPr>
          <w:rFonts w:ascii="Times New Roman" w:eastAsia="Times New Roman" w:hAnsi="Times New Roman" w:cs="Times New Roman"/>
          <w:sz w:val="24"/>
          <w:szCs w:val="24"/>
        </w:rPr>
      </w:pPr>
      <w:r>
        <w:rPr>
          <w:rFonts w:ascii="Times New Roman" w:eastAsia="Times New Roman" w:hAnsi="Times New Roman" w:cs="Times New Roman"/>
          <w:sz w:val="24"/>
          <w:szCs w:val="24"/>
        </w:rPr>
        <w:t>přijetí nových dětí, loučení s odcházejícími, řešení problémů, potřeba podělit se o radost</w:t>
      </w:r>
    </w:p>
    <w:p w14:paraId="14ED7115" w14:textId="77777777" w:rsidR="008505B9" w:rsidRDefault="008505B9">
      <w:pPr>
        <w:rPr>
          <w:rFonts w:ascii="Times New Roman" w:eastAsia="Times New Roman" w:hAnsi="Times New Roman" w:cs="Times New Roman"/>
          <w:sz w:val="24"/>
          <w:szCs w:val="24"/>
        </w:rPr>
      </w:pPr>
    </w:p>
    <w:p w14:paraId="7417E37B" w14:textId="77777777" w:rsidR="008505B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Adaptační režim:</w:t>
      </w:r>
    </w:p>
    <w:p w14:paraId="537ED002"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V měsíci červnu probíhá schůzka rodičů zapsaných dětí s pedagogy MŠ, na které jsou seznámeni s celkovým prostředím školy, denním režimem, právy a povinnostmi dětí a rodičů. Společně se seznamujeme se školním řádem a zodpovíme všechny dotazy, aby rodiče mohli během prázdnin připravit dítě na vstup do MŠ. Velký důraz klademe na adaptaci dítěte v novém prostředí a vytváříme podmínky k citlivému začlenění se do dětského kolektivu. Adaptační doba je individuální podle potřeb dítěte a uvážení pedagogů a rodičů. </w:t>
      </w:r>
    </w:p>
    <w:p w14:paraId="42FEACFA" w14:textId="7AC2A62B"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První den docházky navštěvuje nově přijaté dítě MŠ pouze do oběda s tím, že má rodič možnost s dítětem ve třídě zůstat (max. do 10 hod), po</w:t>
      </w:r>
      <w:r w:rsidR="00A00767">
        <w:rPr>
          <w:rFonts w:ascii="Times New Roman" w:eastAsia="Times New Roman" w:hAnsi="Times New Roman" w:cs="Times New Roman"/>
          <w:sz w:val="24"/>
          <w:szCs w:val="24"/>
        </w:rPr>
        <w:t>-</w:t>
      </w:r>
      <w:r>
        <w:rPr>
          <w:rFonts w:ascii="Times New Roman" w:eastAsia="Times New Roman" w:hAnsi="Times New Roman" w:cs="Times New Roman"/>
          <w:sz w:val="24"/>
          <w:szCs w:val="24"/>
        </w:rPr>
        <w:t>té odchází domů (dítě si vyzvedává do 12 hod). Druhý den je dítě ve školce bez rodičů a odchází domů po obědě (12:30 - 12:45). Dále probíhá adaptace individuálně podle potřeb každého dítěte. Adaptace je ukončena ukotvením dítěte v MŠ.</w:t>
      </w:r>
    </w:p>
    <w:p w14:paraId="3F3EBAE7" w14:textId="77777777" w:rsidR="008505B9" w:rsidRDefault="008505B9">
      <w:pPr>
        <w:rPr>
          <w:rFonts w:ascii="Times New Roman" w:eastAsia="Times New Roman" w:hAnsi="Times New Roman" w:cs="Times New Roman"/>
          <w:sz w:val="24"/>
          <w:szCs w:val="24"/>
        </w:rPr>
      </w:pPr>
    </w:p>
    <w:p w14:paraId="6494FFB7" w14:textId="77777777" w:rsidR="008505B9" w:rsidRDefault="008505B9">
      <w:pPr>
        <w:rPr>
          <w:rFonts w:ascii="Times New Roman" w:eastAsia="Times New Roman" w:hAnsi="Times New Roman" w:cs="Times New Roman"/>
          <w:sz w:val="24"/>
          <w:szCs w:val="24"/>
        </w:rPr>
      </w:pPr>
    </w:p>
    <w:p w14:paraId="4322FA7A" w14:textId="77777777" w:rsidR="008505B9" w:rsidRDefault="00000000">
      <w:pPr>
        <w:pStyle w:val="Nadpis2"/>
        <w:spacing w:before="0" w:after="0"/>
        <w:rPr>
          <w:rFonts w:ascii="Times New Roman" w:eastAsia="Times New Roman" w:hAnsi="Times New Roman" w:cs="Times New Roman"/>
        </w:rPr>
      </w:pPr>
      <w:bookmarkStart w:id="12" w:name="_ryx8gzkbjhwz" w:colFirst="0" w:colLast="0"/>
      <w:bookmarkEnd w:id="12"/>
      <w:r>
        <w:rPr>
          <w:rFonts w:ascii="Times New Roman" w:eastAsia="Times New Roman" w:hAnsi="Times New Roman" w:cs="Times New Roman"/>
        </w:rPr>
        <w:t>4.3 Životospráva</w:t>
      </w:r>
    </w:p>
    <w:p w14:paraId="2FF002D9" w14:textId="77777777" w:rsidR="008505B9" w:rsidRDefault="008505B9">
      <w:pPr>
        <w:rPr>
          <w:rFonts w:ascii="Times New Roman" w:eastAsia="Times New Roman" w:hAnsi="Times New Roman" w:cs="Times New Roman"/>
        </w:rPr>
      </w:pPr>
    </w:p>
    <w:p w14:paraId="25AA0138" w14:textId="77777777" w:rsidR="008505B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Pohybové aktivity</w:t>
      </w:r>
    </w:p>
    <w:p w14:paraId="05FD98A4" w14:textId="77777777" w:rsidR="008505B9" w:rsidRDefault="00000000">
      <w:pPr>
        <w:numPr>
          <w:ilvl w:val="0"/>
          <w:numId w:val="87"/>
        </w:numPr>
        <w:rPr>
          <w:rFonts w:ascii="Times New Roman" w:eastAsia="Times New Roman" w:hAnsi="Times New Roman" w:cs="Times New Roman"/>
        </w:rPr>
      </w:pPr>
      <w:r>
        <w:rPr>
          <w:rFonts w:ascii="Times New Roman" w:eastAsia="Times New Roman" w:hAnsi="Times New Roman" w:cs="Times New Roman"/>
          <w:sz w:val="24"/>
          <w:szCs w:val="24"/>
        </w:rPr>
        <w:t>pohyb chápeme jako základní prvek při činnostech dětí, zařazujeme jej střídavě s klidovými aktivitami</w:t>
      </w:r>
    </w:p>
    <w:p w14:paraId="6CD57024" w14:textId="77777777" w:rsidR="008505B9" w:rsidRDefault="00000000">
      <w:pPr>
        <w:numPr>
          <w:ilvl w:val="0"/>
          <w:numId w:val="87"/>
        </w:numPr>
        <w:rPr>
          <w:rFonts w:ascii="Times New Roman" w:eastAsia="Times New Roman" w:hAnsi="Times New Roman" w:cs="Times New Roman"/>
        </w:rPr>
      </w:pPr>
      <w:r>
        <w:rPr>
          <w:rFonts w:ascii="Times New Roman" w:eastAsia="Times New Roman" w:hAnsi="Times New Roman" w:cs="Times New Roman"/>
          <w:sz w:val="24"/>
          <w:szCs w:val="24"/>
        </w:rPr>
        <w:t>dle počasí děti tráví dopoledne přibližně 2 hodiny venku, odpoledne podle odchodu domů</w:t>
      </w:r>
    </w:p>
    <w:p w14:paraId="533C077E" w14:textId="77777777" w:rsidR="008505B9" w:rsidRDefault="00000000">
      <w:pPr>
        <w:numPr>
          <w:ilvl w:val="0"/>
          <w:numId w:val="87"/>
        </w:numPr>
        <w:rPr>
          <w:rFonts w:ascii="Times New Roman" w:eastAsia="Times New Roman" w:hAnsi="Times New Roman" w:cs="Times New Roman"/>
        </w:rPr>
      </w:pPr>
      <w:r>
        <w:rPr>
          <w:rFonts w:ascii="Times New Roman" w:eastAsia="Times New Roman" w:hAnsi="Times New Roman" w:cs="Times New Roman"/>
          <w:sz w:val="24"/>
          <w:szCs w:val="24"/>
        </w:rPr>
        <w:t>ke každodenním pohybovým aktivitám využíváme vnitřní prostory nebo zahradu MŠ</w:t>
      </w:r>
    </w:p>
    <w:p w14:paraId="40F854B3" w14:textId="77777777" w:rsidR="008505B9" w:rsidRDefault="00000000">
      <w:pPr>
        <w:numPr>
          <w:ilvl w:val="0"/>
          <w:numId w:val="87"/>
        </w:numPr>
        <w:rPr>
          <w:rFonts w:ascii="Times New Roman" w:eastAsia="Times New Roman" w:hAnsi="Times New Roman" w:cs="Times New Roman"/>
          <w:sz w:val="24"/>
          <w:szCs w:val="24"/>
        </w:rPr>
      </w:pPr>
      <w:r>
        <w:rPr>
          <w:rFonts w:ascii="Times New Roman" w:eastAsia="Times New Roman" w:hAnsi="Times New Roman" w:cs="Times New Roman"/>
          <w:sz w:val="24"/>
          <w:szCs w:val="24"/>
        </w:rPr>
        <w:t>pobyt venku není určený jen ke spontánním aktivitám, využíváme ho i k realizaci promyšlené vzdělávací nabídky</w:t>
      </w:r>
    </w:p>
    <w:p w14:paraId="11D62E66" w14:textId="77777777" w:rsidR="008505B9" w:rsidRDefault="00000000">
      <w:pPr>
        <w:numPr>
          <w:ilvl w:val="0"/>
          <w:numId w:val="8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zajišťujeme každodenně dostatek volného pohybu ve třídě i venku </w:t>
      </w:r>
    </w:p>
    <w:p w14:paraId="60BEAA96" w14:textId="77777777" w:rsidR="008505B9" w:rsidRDefault="00000000">
      <w:pPr>
        <w:numPr>
          <w:ilvl w:val="0"/>
          <w:numId w:val="87"/>
        </w:numPr>
        <w:rPr>
          <w:rFonts w:ascii="Times New Roman" w:eastAsia="Times New Roman" w:hAnsi="Times New Roman" w:cs="Times New Roman"/>
        </w:rPr>
      </w:pPr>
      <w:r>
        <w:rPr>
          <w:rFonts w:ascii="Times New Roman" w:eastAsia="Times New Roman" w:hAnsi="Times New Roman" w:cs="Times New Roman"/>
          <w:sz w:val="24"/>
          <w:szCs w:val="24"/>
        </w:rPr>
        <w:t>s dětmi tančíme, cvičíme jógu, běháme v lese</w:t>
      </w:r>
    </w:p>
    <w:p w14:paraId="0DA32ACA" w14:textId="77777777" w:rsidR="008505B9" w:rsidRDefault="008505B9">
      <w:pPr>
        <w:rPr>
          <w:rFonts w:ascii="Times New Roman" w:eastAsia="Times New Roman" w:hAnsi="Times New Roman" w:cs="Times New Roman"/>
          <w:color w:val="FF0000"/>
          <w:sz w:val="24"/>
          <w:szCs w:val="24"/>
        </w:rPr>
      </w:pPr>
    </w:p>
    <w:p w14:paraId="47AD493F" w14:textId="77777777" w:rsidR="008505B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Činnosti řízené pedagogem</w:t>
      </w:r>
    </w:p>
    <w:p w14:paraId="5DDFC2C3" w14:textId="77777777" w:rsidR="008505B9" w:rsidRDefault="00000000">
      <w:pPr>
        <w:numPr>
          <w:ilvl w:val="0"/>
          <w:numId w:val="58"/>
        </w:numPr>
        <w:rPr>
          <w:rFonts w:ascii="Times New Roman" w:eastAsia="Times New Roman" w:hAnsi="Times New Roman" w:cs="Times New Roman"/>
          <w:sz w:val="24"/>
          <w:szCs w:val="24"/>
        </w:rPr>
      </w:pPr>
      <w:r>
        <w:rPr>
          <w:rFonts w:ascii="Times New Roman" w:eastAsia="Times New Roman" w:hAnsi="Times New Roman" w:cs="Times New Roman"/>
          <w:sz w:val="24"/>
          <w:szCs w:val="24"/>
        </w:rPr>
        <w:t>řízené vzdělávací činnosti zařazujeme během dne nenásilnou formou, střídáme činnosti pohybové, práce u stolečků, vytváření, pozorování, pokusy, hry a další</w:t>
      </w:r>
    </w:p>
    <w:p w14:paraId="6C3F9A9D" w14:textId="77777777" w:rsidR="008505B9" w:rsidRDefault="00000000">
      <w:pPr>
        <w:numPr>
          <w:ilvl w:val="0"/>
          <w:numId w:val="5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 dětmi hrajeme pohybové, psychomotorické, kontaktní a volné hry</w:t>
      </w:r>
    </w:p>
    <w:p w14:paraId="5F1B68D4" w14:textId="77777777" w:rsidR="008505B9" w:rsidRDefault="00000000">
      <w:pPr>
        <w:numPr>
          <w:ilvl w:val="0"/>
          <w:numId w:val="5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řízená činnost je tvořena v závislosti na integrovaných blocích a situací konkrétního dne; pro řízené i nepřímo řízené činnosti nemáme vyhrazený pevný čas; vycházíme ze situací a momentálního zájmu dětí</w:t>
      </w:r>
    </w:p>
    <w:p w14:paraId="39916728" w14:textId="77777777" w:rsidR="008505B9" w:rsidRDefault="00000000">
      <w:pPr>
        <w:numPr>
          <w:ilvl w:val="0"/>
          <w:numId w:val="5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hra, spontánní a nepřímo řízené činnosti převažují nad činnostmi řízenými</w:t>
      </w:r>
    </w:p>
    <w:p w14:paraId="1A2F30B7" w14:textId="77777777" w:rsidR="008505B9" w:rsidRDefault="008505B9">
      <w:pPr>
        <w:ind w:left="720"/>
        <w:rPr>
          <w:rFonts w:ascii="Times New Roman" w:eastAsia="Times New Roman" w:hAnsi="Times New Roman" w:cs="Times New Roman"/>
          <w:color w:val="FF0000"/>
          <w:sz w:val="24"/>
          <w:szCs w:val="24"/>
        </w:rPr>
      </w:pPr>
    </w:p>
    <w:p w14:paraId="1F6CA563" w14:textId="77777777" w:rsidR="008505B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Spontánní hra</w:t>
      </w:r>
    </w:p>
    <w:p w14:paraId="261196B1" w14:textId="77777777" w:rsidR="008505B9" w:rsidRDefault="00000000">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zařazujeme ráno při scházení dětí do cca 8:30 hod, při pobytu venku, po poledním odpočinku a při nemožnosti pobytu venku (když počasí nedovoluje pobyt venku)</w:t>
      </w:r>
    </w:p>
    <w:p w14:paraId="0BCEC1F8" w14:textId="77777777" w:rsidR="008505B9" w:rsidRDefault="008505B9">
      <w:pPr>
        <w:rPr>
          <w:rFonts w:ascii="Times New Roman" w:eastAsia="Times New Roman" w:hAnsi="Times New Roman" w:cs="Times New Roman"/>
          <w:sz w:val="24"/>
          <w:szCs w:val="24"/>
        </w:rPr>
      </w:pPr>
    </w:p>
    <w:p w14:paraId="15F40D61"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Odpočinek, spánek</w:t>
      </w:r>
    </w:p>
    <w:p w14:paraId="4EB20440" w14:textId="77777777" w:rsidR="008505B9" w:rsidRDefault="00000000">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odpočinek je po obědě v době od 12:45 hod (ukládání, pohádka) do 14:30 hod</w:t>
      </w:r>
    </w:p>
    <w:p w14:paraId="1E59E611" w14:textId="77777777" w:rsidR="008505B9" w:rsidRDefault="00000000">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děti do spánku nenutíme, dbáme na zklidnění a odpočinku na lehátku</w:t>
      </w:r>
    </w:p>
    <w:p w14:paraId="79DBD358" w14:textId="77777777" w:rsidR="008505B9" w:rsidRDefault="00000000">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poobědový klidový režim pozitivní měrou ovlivňuje růst, psychický rozvoj, zdraví, náladu i chování dětí, a proto jej nelze vynechat</w:t>
      </w:r>
    </w:p>
    <w:p w14:paraId="0147C784" w14:textId="77777777" w:rsidR="008505B9" w:rsidRDefault="00000000">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po přečtení pohádky a odpočinku po obědě odchází předškolní děti ve 13:30 hod na výuku “</w:t>
      </w:r>
      <w:proofErr w:type="spellStart"/>
      <w:r>
        <w:rPr>
          <w:rFonts w:ascii="Times New Roman" w:eastAsia="Times New Roman" w:hAnsi="Times New Roman" w:cs="Times New Roman"/>
          <w:sz w:val="24"/>
          <w:szCs w:val="24"/>
        </w:rPr>
        <w:t>předškoláčků</w:t>
      </w:r>
      <w:proofErr w:type="spellEnd"/>
      <w:r>
        <w:rPr>
          <w:rFonts w:ascii="Times New Roman" w:eastAsia="Times New Roman" w:hAnsi="Times New Roman" w:cs="Times New Roman"/>
          <w:sz w:val="24"/>
          <w:szCs w:val="24"/>
        </w:rPr>
        <w:t>” - 2x v týdnu</w:t>
      </w:r>
    </w:p>
    <w:p w14:paraId="39BDBFD6" w14:textId="77777777" w:rsidR="008505B9" w:rsidRDefault="008505B9">
      <w:pPr>
        <w:rPr>
          <w:rFonts w:ascii="Times New Roman" w:eastAsia="Times New Roman" w:hAnsi="Times New Roman" w:cs="Times New Roman"/>
          <w:sz w:val="24"/>
          <w:szCs w:val="24"/>
        </w:rPr>
      </w:pPr>
    </w:p>
    <w:p w14:paraId="3F754704" w14:textId="77777777" w:rsidR="008505B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Stravování</w:t>
      </w:r>
    </w:p>
    <w:p w14:paraId="11323454" w14:textId="77777777" w:rsidR="008505B9" w:rsidRDefault="00000000">
      <w:pPr>
        <w:numPr>
          <w:ilvl w:val="0"/>
          <w:numId w:val="92"/>
        </w:numPr>
        <w:rPr>
          <w:rFonts w:ascii="Times New Roman" w:eastAsia="Times New Roman" w:hAnsi="Times New Roman" w:cs="Times New Roman"/>
          <w:sz w:val="24"/>
          <w:szCs w:val="24"/>
        </w:rPr>
      </w:pPr>
      <w:r>
        <w:rPr>
          <w:rFonts w:ascii="Times New Roman" w:eastAsia="Times New Roman" w:hAnsi="Times New Roman" w:cs="Times New Roman"/>
          <w:sz w:val="24"/>
          <w:szCs w:val="24"/>
        </w:rPr>
        <w:t>naše MŠ je registrována v programu “Skutečně zdravá škola”</w:t>
      </w:r>
    </w:p>
    <w:p w14:paraId="4E0E461E" w14:textId="77777777" w:rsidR="008505B9" w:rsidRDefault="00000000">
      <w:pPr>
        <w:numPr>
          <w:ilvl w:val="0"/>
          <w:numId w:val="92"/>
        </w:numPr>
        <w:rPr>
          <w:rFonts w:ascii="Times New Roman" w:eastAsia="Times New Roman" w:hAnsi="Times New Roman" w:cs="Times New Roman"/>
          <w:sz w:val="24"/>
          <w:szCs w:val="24"/>
        </w:rPr>
      </w:pPr>
      <w:r>
        <w:rPr>
          <w:rFonts w:ascii="Times New Roman" w:eastAsia="Times New Roman" w:hAnsi="Times New Roman" w:cs="Times New Roman"/>
          <w:sz w:val="24"/>
          <w:szCs w:val="24"/>
        </w:rPr>
        <w:t>děti se podílí na vaření a přípravě stolování</w:t>
      </w:r>
    </w:p>
    <w:p w14:paraId="14A4D14E" w14:textId="77777777" w:rsidR="008505B9" w:rsidRDefault="00000000">
      <w:pPr>
        <w:numPr>
          <w:ilvl w:val="0"/>
          <w:numId w:val="92"/>
        </w:numPr>
        <w:rPr>
          <w:rFonts w:ascii="Times New Roman" w:eastAsia="Times New Roman" w:hAnsi="Times New Roman" w:cs="Times New Roman"/>
          <w:sz w:val="24"/>
          <w:szCs w:val="24"/>
        </w:rPr>
      </w:pPr>
      <w:r>
        <w:rPr>
          <w:rFonts w:ascii="Times New Roman" w:eastAsia="Times New Roman" w:hAnsi="Times New Roman" w:cs="Times New Roman"/>
          <w:sz w:val="24"/>
          <w:szCs w:val="24"/>
        </w:rPr>
        <w:t>dětem je nabízena pestrá a vyvážená strava, která odpovídá výživovým normám daným předpisy pro stravování dětí v předškolním vzdělávání</w:t>
      </w:r>
    </w:p>
    <w:p w14:paraId="11FE601A" w14:textId="77777777" w:rsidR="008505B9" w:rsidRDefault="00000000">
      <w:pPr>
        <w:numPr>
          <w:ilvl w:val="0"/>
          <w:numId w:val="92"/>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 MŠ vytváříme podmínky pro samostatnost dítěte při stolování, podporujeme kulturu stolování a pravidla slušného chování</w:t>
      </w:r>
    </w:p>
    <w:p w14:paraId="66B972DA" w14:textId="77777777" w:rsidR="008505B9" w:rsidRDefault="00000000">
      <w:pPr>
        <w:numPr>
          <w:ilvl w:val="0"/>
          <w:numId w:val="92"/>
        </w:numPr>
        <w:rPr>
          <w:rFonts w:ascii="Times New Roman" w:eastAsia="Times New Roman" w:hAnsi="Times New Roman" w:cs="Times New Roman"/>
          <w:sz w:val="24"/>
          <w:szCs w:val="24"/>
        </w:rPr>
      </w:pPr>
      <w:r>
        <w:rPr>
          <w:rFonts w:ascii="Times New Roman" w:eastAsia="Times New Roman" w:hAnsi="Times New Roman" w:cs="Times New Roman"/>
          <w:sz w:val="24"/>
          <w:szCs w:val="24"/>
        </w:rPr>
        <w:t>jídelníček je vyvěšen na nástěnce a zveřejněn na webových stránkách MŠ</w:t>
      </w:r>
    </w:p>
    <w:p w14:paraId="7377F1E1" w14:textId="77777777" w:rsidR="008505B9" w:rsidRDefault="00000000">
      <w:pPr>
        <w:numPr>
          <w:ilvl w:val="0"/>
          <w:numId w:val="92"/>
        </w:numPr>
        <w:rPr>
          <w:rFonts w:ascii="Times New Roman" w:eastAsia="Times New Roman" w:hAnsi="Times New Roman" w:cs="Times New Roman"/>
          <w:sz w:val="24"/>
          <w:szCs w:val="24"/>
        </w:rPr>
      </w:pPr>
      <w:r>
        <w:rPr>
          <w:rFonts w:ascii="Times New Roman" w:eastAsia="Times New Roman" w:hAnsi="Times New Roman" w:cs="Times New Roman"/>
          <w:sz w:val="24"/>
          <w:szCs w:val="24"/>
        </w:rPr>
        <w:t>každé dítě dostane porci, kterou stanovují normy</w:t>
      </w:r>
    </w:p>
    <w:p w14:paraId="5B873907" w14:textId="77777777" w:rsidR="008505B9" w:rsidRDefault="00000000">
      <w:pPr>
        <w:numPr>
          <w:ilvl w:val="0"/>
          <w:numId w:val="92"/>
        </w:numPr>
        <w:rPr>
          <w:rFonts w:ascii="Times New Roman" w:eastAsia="Times New Roman" w:hAnsi="Times New Roman" w:cs="Times New Roman"/>
          <w:sz w:val="24"/>
          <w:szCs w:val="24"/>
        </w:rPr>
      </w:pPr>
      <w:r>
        <w:rPr>
          <w:rFonts w:ascii="Times New Roman" w:eastAsia="Times New Roman" w:hAnsi="Times New Roman" w:cs="Times New Roman"/>
          <w:sz w:val="24"/>
          <w:szCs w:val="24"/>
        </w:rPr>
        <w:t>MŠ má svou vlastní kuchyni</w:t>
      </w:r>
    </w:p>
    <w:p w14:paraId="6DA397C8" w14:textId="77777777" w:rsidR="008505B9" w:rsidRDefault="00000000">
      <w:pPr>
        <w:numPr>
          <w:ilvl w:val="0"/>
          <w:numId w:val="92"/>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 jídla nejsou děti nuceny, ale motivujeme je, aby jídlo ochutnaly</w:t>
      </w:r>
    </w:p>
    <w:p w14:paraId="3802D67B" w14:textId="77777777" w:rsidR="008505B9" w:rsidRDefault="00000000">
      <w:pPr>
        <w:numPr>
          <w:ilvl w:val="0"/>
          <w:numId w:val="92"/>
        </w:numPr>
        <w:rPr>
          <w:rFonts w:ascii="Times New Roman" w:eastAsia="Times New Roman" w:hAnsi="Times New Roman" w:cs="Times New Roman"/>
          <w:sz w:val="24"/>
          <w:szCs w:val="24"/>
        </w:rPr>
      </w:pPr>
      <w:r>
        <w:rPr>
          <w:rFonts w:ascii="Times New Roman" w:eastAsia="Times New Roman" w:hAnsi="Times New Roman" w:cs="Times New Roman"/>
          <w:sz w:val="24"/>
          <w:szCs w:val="24"/>
        </w:rPr>
        <w:t>na zahradě MŠ si s dětmi pěstujeme zeleninu a ovoce</w:t>
      </w:r>
    </w:p>
    <w:p w14:paraId="5FEB0C37" w14:textId="77777777" w:rsidR="008505B9" w:rsidRDefault="00000000">
      <w:pPr>
        <w:numPr>
          <w:ilvl w:val="0"/>
          <w:numId w:val="9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 dětmi zavařujeme produkty z vlastních surovin</w:t>
      </w:r>
    </w:p>
    <w:p w14:paraId="57408A86" w14:textId="77777777" w:rsidR="008505B9" w:rsidRDefault="00000000">
      <w:pPr>
        <w:numPr>
          <w:ilvl w:val="0"/>
          <w:numId w:val="92"/>
        </w:numPr>
        <w:rPr>
          <w:rFonts w:ascii="Times New Roman" w:eastAsia="Times New Roman" w:hAnsi="Times New Roman" w:cs="Times New Roman"/>
          <w:sz w:val="24"/>
          <w:szCs w:val="24"/>
        </w:rPr>
      </w:pPr>
      <w:r>
        <w:rPr>
          <w:rFonts w:ascii="Times New Roman" w:eastAsia="Times New Roman" w:hAnsi="Times New Roman" w:cs="Times New Roman"/>
          <w:sz w:val="24"/>
          <w:szCs w:val="24"/>
        </w:rPr>
        <w:t>naši dodavatelé jsou regionální firmy s kvalitními produkty</w:t>
      </w:r>
    </w:p>
    <w:p w14:paraId="620F09C6" w14:textId="77777777" w:rsidR="008505B9" w:rsidRDefault="008505B9">
      <w:pPr>
        <w:rPr>
          <w:rFonts w:ascii="Times New Roman" w:eastAsia="Times New Roman" w:hAnsi="Times New Roman" w:cs="Times New Roman"/>
          <w:sz w:val="24"/>
          <w:szCs w:val="24"/>
        </w:rPr>
      </w:pPr>
    </w:p>
    <w:p w14:paraId="75F6DBA0" w14:textId="77777777" w:rsidR="008505B9" w:rsidRDefault="008505B9">
      <w:pPr>
        <w:rPr>
          <w:rFonts w:ascii="Times New Roman" w:eastAsia="Times New Roman" w:hAnsi="Times New Roman" w:cs="Times New Roman"/>
          <w:sz w:val="24"/>
          <w:szCs w:val="24"/>
        </w:rPr>
      </w:pPr>
    </w:p>
    <w:p w14:paraId="1A547C24" w14:textId="77777777" w:rsidR="008505B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Pitný režim</w:t>
      </w:r>
    </w:p>
    <w:p w14:paraId="362B4406" w14:textId="77777777" w:rsidR="008505B9" w:rsidRDefault="00000000">
      <w:pPr>
        <w:numPr>
          <w:ilvl w:val="0"/>
          <w:numId w:val="68"/>
        </w:numPr>
        <w:rPr>
          <w:rFonts w:ascii="Times New Roman" w:eastAsia="Times New Roman" w:hAnsi="Times New Roman" w:cs="Times New Roman"/>
          <w:sz w:val="24"/>
          <w:szCs w:val="24"/>
        </w:rPr>
      </w:pPr>
      <w:r>
        <w:rPr>
          <w:rFonts w:ascii="Times New Roman" w:eastAsia="Times New Roman" w:hAnsi="Times New Roman" w:cs="Times New Roman"/>
          <w:sz w:val="24"/>
          <w:szCs w:val="24"/>
        </w:rPr>
        <w:t>po celý den je dětem přístupné neomezené množství vody, další pitný režim zajišťuje paní kuchařka ke svačinám a obědu (voda s citronem, čaj, mléko, kakao...)</w:t>
      </w:r>
    </w:p>
    <w:p w14:paraId="34DD76F1" w14:textId="77777777" w:rsidR="008505B9" w:rsidRDefault="00000000">
      <w:pPr>
        <w:numPr>
          <w:ilvl w:val="0"/>
          <w:numId w:val="6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zahradě pitný režim zajišťují nádoby s vodou nebo venkovní </w:t>
      </w:r>
      <w:proofErr w:type="spellStart"/>
      <w:r>
        <w:rPr>
          <w:rFonts w:ascii="Times New Roman" w:eastAsia="Times New Roman" w:hAnsi="Times New Roman" w:cs="Times New Roman"/>
          <w:sz w:val="24"/>
          <w:szCs w:val="24"/>
        </w:rPr>
        <w:t>wc</w:t>
      </w:r>
      <w:proofErr w:type="spellEnd"/>
      <w:r>
        <w:rPr>
          <w:rFonts w:ascii="Times New Roman" w:eastAsia="Times New Roman" w:hAnsi="Times New Roman" w:cs="Times New Roman"/>
          <w:sz w:val="24"/>
          <w:szCs w:val="24"/>
        </w:rPr>
        <w:t xml:space="preserve"> s pitnou vodou</w:t>
      </w:r>
    </w:p>
    <w:p w14:paraId="2F28D072" w14:textId="77777777" w:rsidR="008505B9" w:rsidRDefault="008505B9">
      <w:pPr>
        <w:rPr>
          <w:rFonts w:ascii="Times New Roman" w:eastAsia="Times New Roman" w:hAnsi="Times New Roman" w:cs="Times New Roman"/>
          <w:sz w:val="24"/>
          <w:szCs w:val="24"/>
        </w:rPr>
      </w:pPr>
    </w:p>
    <w:p w14:paraId="4BD17789" w14:textId="77777777" w:rsidR="008505B9" w:rsidRDefault="008505B9">
      <w:pPr>
        <w:rPr>
          <w:rFonts w:ascii="Times New Roman" w:eastAsia="Times New Roman" w:hAnsi="Times New Roman" w:cs="Times New Roman"/>
          <w:sz w:val="24"/>
          <w:szCs w:val="24"/>
        </w:rPr>
      </w:pPr>
    </w:p>
    <w:p w14:paraId="3DE39F9B" w14:textId="77777777" w:rsidR="008505B9" w:rsidRDefault="00000000">
      <w:pPr>
        <w:pStyle w:val="Nadpis2"/>
        <w:spacing w:before="0" w:after="0"/>
        <w:rPr>
          <w:rFonts w:ascii="Times New Roman" w:eastAsia="Times New Roman" w:hAnsi="Times New Roman" w:cs="Times New Roman"/>
        </w:rPr>
      </w:pPr>
      <w:bookmarkStart w:id="13" w:name="_m3kyab4p96in" w:colFirst="0" w:colLast="0"/>
      <w:bookmarkEnd w:id="13"/>
      <w:r>
        <w:rPr>
          <w:rFonts w:ascii="Times New Roman" w:eastAsia="Times New Roman" w:hAnsi="Times New Roman" w:cs="Times New Roman"/>
        </w:rPr>
        <w:t>4.4 Organizace vzdělávání</w:t>
      </w:r>
    </w:p>
    <w:p w14:paraId="606ED92B" w14:textId="77777777" w:rsidR="008505B9" w:rsidRDefault="008505B9">
      <w:pPr>
        <w:rPr>
          <w:rFonts w:ascii="Times New Roman" w:eastAsia="Times New Roman" w:hAnsi="Times New Roman" w:cs="Times New Roman"/>
        </w:rPr>
      </w:pPr>
    </w:p>
    <w:p w14:paraId="178E3AFD"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Vzdělávání v MŠ organizují a zajišťují ředitelka MŠ a učitelky. Učitelky tvoří pracovní tým, jejich povinnosti, pravomoci a úkoly jsou jasně vymezeny.</w:t>
      </w:r>
    </w:p>
    <w:p w14:paraId="4679B2C2"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V MŠ je jedna heterogenní třída, do které je přijímáno 24 dětí ve věku zpravidla od 3 do 6 let.</w:t>
      </w:r>
    </w:p>
    <w:p w14:paraId="45CB94D1"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všech činnostech a aktivitách realizovaných v rámci celého dne jsou respektovány specifické, individuální potřeby dětí a to výchovné, vzdělávací a zdravotní.</w:t>
      </w:r>
    </w:p>
    <w:p w14:paraId="2E18F5B0"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Uspořádání dne respektuje právo dětí na vlastní spontánní aktivity, využití situací, nabídku činností z třídního programu, podporuje činnosti venku a zdravý životní styl.</w:t>
      </w:r>
    </w:p>
    <w:p w14:paraId="0E9619A9"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Děti mají dostatek času i prostor pro spontánní hru, aby ji mohly dokončit nebo v ní později pokračovat.</w:t>
      </w:r>
    </w:p>
    <w:p w14:paraId="2F632F21" w14:textId="186DBEDA"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Mezi učitelkami a rodiči probíhá upřímná komunikace a respektující partnerský vztah. Rodiče jsou srdečně zváni, ptát se, na informace týkající se svého dítěte. Na zodpovídání obsáhlejších dotazů poskytujeme konzultační hodiny. Na konzultační hodiny je potřeba se předem domluvit. MŠ poskytuje podpůrná opatření dětem se speciálními vzdělávacími potřebami a dětem nadaným.</w:t>
      </w:r>
    </w:p>
    <w:p w14:paraId="0B13CA73"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MŠ pořádá 2x do roka třídní schůzky, kde se rodiče mohou dozvědět informace, které je zajímají. Např. o pořádaných akcích, plánech, vzdělávacím programu a o svých dětech. V době, kdy jsou učitelky u dětí se plně věnují dětem a jejich vzdělávání.</w:t>
      </w:r>
    </w:p>
    <w:p w14:paraId="114A5FDE"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Určitou zvláštností je i přístup k pohádkám. Považujeme za užitečné se zastavit v dnešní hektické době u pohádek, které jsou vybírány tak, aby ladily s tím, co člověk v souladu s ročním obdobím prožívá.</w:t>
      </w:r>
    </w:p>
    <w:p w14:paraId="6D4C8310" w14:textId="77777777" w:rsidR="008505B9" w:rsidRDefault="008505B9">
      <w:pPr>
        <w:ind w:firstLine="720"/>
        <w:rPr>
          <w:rFonts w:ascii="Times New Roman" w:eastAsia="Times New Roman" w:hAnsi="Times New Roman" w:cs="Times New Roman"/>
          <w:sz w:val="24"/>
          <w:szCs w:val="24"/>
        </w:rPr>
      </w:pPr>
    </w:p>
    <w:p w14:paraId="2E7E4FB5" w14:textId="77777777" w:rsidR="00A00767" w:rsidRDefault="00A00767">
      <w:pPr>
        <w:ind w:firstLine="720"/>
        <w:rPr>
          <w:rFonts w:ascii="Times New Roman" w:eastAsia="Times New Roman" w:hAnsi="Times New Roman" w:cs="Times New Roman"/>
          <w:sz w:val="24"/>
          <w:szCs w:val="24"/>
        </w:rPr>
      </w:pPr>
    </w:p>
    <w:p w14:paraId="16697F92" w14:textId="77777777" w:rsidR="00A00767" w:rsidRDefault="00A00767">
      <w:pPr>
        <w:ind w:firstLine="720"/>
        <w:rPr>
          <w:rFonts w:ascii="Times New Roman" w:eastAsia="Times New Roman" w:hAnsi="Times New Roman" w:cs="Times New Roman"/>
          <w:sz w:val="24"/>
          <w:szCs w:val="24"/>
        </w:rPr>
      </w:pPr>
    </w:p>
    <w:p w14:paraId="57C3F7A8" w14:textId="77777777" w:rsidR="00A00767" w:rsidRDefault="00A00767">
      <w:pPr>
        <w:ind w:firstLine="720"/>
        <w:rPr>
          <w:rFonts w:ascii="Times New Roman" w:eastAsia="Times New Roman" w:hAnsi="Times New Roman" w:cs="Times New Roman"/>
          <w:sz w:val="24"/>
          <w:szCs w:val="24"/>
        </w:rPr>
      </w:pPr>
    </w:p>
    <w:p w14:paraId="7BAD1E98" w14:textId="77777777" w:rsidR="00A00767" w:rsidRDefault="00A00767">
      <w:pPr>
        <w:ind w:firstLine="720"/>
        <w:rPr>
          <w:rFonts w:ascii="Times New Roman" w:eastAsia="Times New Roman" w:hAnsi="Times New Roman" w:cs="Times New Roman"/>
          <w:sz w:val="24"/>
          <w:szCs w:val="24"/>
        </w:rPr>
      </w:pPr>
    </w:p>
    <w:p w14:paraId="13205554" w14:textId="77777777" w:rsidR="00A00767" w:rsidRDefault="00A00767">
      <w:pPr>
        <w:ind w:firstLine="720"/>
        <w:rPr>
          <w:rFonts w:ascii="Times New Roman" w:eastAsia="Times New Roman" w:hAnsi="Times New Roman" w:cs="Times New Roman"/>
          <w:sz w:val="24"/>
          <w:szCs w:val="24"/>
        </w:rPr>
      </w:pPr>
    </w:p>
    <w:p w14:paraId="0419AFE7" w14:textId="77777777" w:rsidR="00A00767" w:rsidRDefault="00A00767">
      <w:pPr>
        <w:ind w:firstLine="720"/>
        <w:rPr>
          <w:rFonts w:ascii="Times New Roman" w:eastAsia="Times New Roman" w:hAnsi="Times New Roman" w:cs="Times New Roman"/>
          <w:sz w:val="24"/>
          <w:szCs w:val="24"/>
        </w:rPr>
      </w:pPr>
    </w:p>
    <w:p w14:paraId="2B4CFE97" w14:textId="77777777" w:rsidR="008505B9" w:rsidRDefault="00000000">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lastRenderedPageBreak/>
        <w:t>Harmonogram našeho dne</w:t>
      </w:r>
    </w:p>
    <w:p w14:paraId="43CFB169"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06:30 - 08:00 ............ příchod dětí do MŠ</w:t>
      </w:r>
    </w:p>
    <w:p w14:paraId="11D5D8B9"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06:30 - 08:30 ............ volná hra dětí, individuální práce</w:t>
      </w:r>
    </w:p>
    <w:p w14:paraId="53E7E0EF"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08:30 - 08:40 ............ hygiena </w:t>
      </w:r>
    </w:p>
    <w:p w14:paraId="01AD25B7"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08:40 - 09:00 ............ řízená výchovně vzdělávací činnost</w:t>
      </w:r>
    </w:p>
    <w:p w14:paraId="6A8C9EBE"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09:00 - 09:20 ............ svačina + hygiena</w:t>
      </w:r>
    </w:p>
    <w:p w14:paraId="2FB2C0E2"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09:20 - 10:00 ............ řízená výchovně vzdělávací činnost</w:t>
      </w:r>
    </w:p>
    <w:p w14:paraId="779E711E"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10:00 - 10:10 ............ hygiena</w:t>
      </w:r>
    </w:p>
    <w:p w14:paraId="146695FF"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10:10 - 11:50 ............ pobyt venku</w:t>
      </w:r>
    </w:p>
    <w:p w14:paraId="3E95021F"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11:50 - 12:00 ............ hygiena</w:t>
      </w:r>
    </w:p>
    <w:p w14:paraId="757F38B9"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12:00 - 12:30 ............ oběd</w:t>
      </w:r>
    </w:p>
    <w:p w14:paraId="2CB00CC4"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12:30 - 12:45 ............ odchody dětí domů, </w:t>
      </w:r>
      <w:proofErr w:type="gramStart"/>
      <w:r>
        <w:rPr>
          <w:rFonts w:ascii="Times New Roman" w:eastAsia="Times New Roman" w:hAnsi="Times New Roman" w:cs="Times New Roman"/>
          <w:sz w:val="24"/>
          <w:szCs w:val="24"/>
        </w:rPr>
        <w:t>hygiena - čištění</w:t>
      </w:r>
      <w:proofErr w:type="gramEnd"/>
      <w:r>
        <w:rPr>
          <w:rFonts w:ascii="Times New Roman" w:eastAsia="Times New Roman" w:hAnsi="Times New Roman" w:cs="Times New Roman"/>
          <w:sz w:val="24"/>
          <w:szCs w:val="24"/>
        </w:rPr>
        <w:t xml:space="preserve"> zoubků</w:t>
      </w:r>
    </w:p>
    <w:p w14:paraId="78E682E8"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12:45 - 14:30 ............ odpočinek na lůžku při vyprávění pohádky</w:t>
      </w:r>
    </w:p>
    <w:p w14:paraId="3E38F7F7"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13:30 - 14:30 ............ předškolní děti mají individuální přípravu na ZŠ</w:t>
      </w:r>
    </w:p>
    <w:p w14:paraId="2A8D97F9"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14:30 - 15:00 ............ svačina + hygiena</w:t>
      </w:r>
    </w:p>
    <w:p w14:paraId="150BEBC0"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15:00 - 17:00 ............ odpolední činnosti na zahradě školky, odchody domů</w:t>
      </w:r>
    </w:p>
    <w:p w14:paraId="055FD263" w14:textId="77777777" w:rsidR="008505B9" w:rsidRDefault="008505B9">
      <w:pPr>
        <w:rPr>
          <w:rFonts w:ascii="Times New Roman" w:eastAsia="Times New Roman" w:hAnsi="Times New Roman" w:cs="Times New Roman"/>
          <w:sz w:val="24"/>
          <w:szCs w:val="24"/>
        </w:rPr>
      </w:pPr>
    </w:p>
    <w:p w14:paraId="4816C4D4"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Řízená výchovně vzdělávací činnost se zaměřuje na soužití dětí s okolním světem. Rozvíjí se rozumové, sociální a fyzické znalosti a dovednosti. Děti se seznamují a zdokonalují ve výtvarných, pracovních, hudebních a dramatizujících činnostech. Rozvíjí se prostorová orientace, paměť, logické myšlení, tvořivost, řeč, matematické představy a gramotnost. S dětmi hrajeme pohybové, psychomotorické, kontaktní a volné hry. Řízená činnost je tvořena v závislosti na integrovaných blocích a situací konkrétního dne. Pro řízené i nepřímo řízené činnosti nemáme vyhrazený pevný čas. Vycházíme převážně ze situací a momentálního zájmu dětí. Hra, spontánní a nepřímo řízené činnosti převažují nad činnostmi řízenými.</w:t>
      </w:r>
    </w:p>
    <w:p w14:paraId="2C89E0F1"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Pobyt venku na čerstvém vzduchu je pro nás důležitou součástí dne. Ven chodíme za každého počasí (s ohledem na klimatické podmínky). Řídíme se mottem: “Není špatného počasí, nýbrž špatného oblečení”. Procházíme se po okolí Hlavence a většinu času trávíme v lese. Děti si hrají na lesním hřišti, běhají mezi stromy nebo staví domečky skřítkům.</w:t>
      </w:r>
    </w:p>
    <w:p w14:paraId="408754EB"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Odpočinek na lůžku. Po obědě si děti lehnou na matrace, dopřejí odpočinek svému tělu, narovnají si plná břicha po obědě. Děti nemusí spát, ale odpočívají a neruší ostatní děti, které spánek potřebují. Dětem se navodí příjemná atmosféra při zpěvu ukolébavky a čtení pohádky. Předškolní děti mají 2x v týdnu “</w:t>
      </w:r>
      <w:proofErr w:type="spellStart"/>
      <w:r>
        <w:rPr>
          <w:rFonts w:ascii="Times New Roman" w:eastAsia="Times New Roman" w:hAnsi="Times New Roman" w:cs="Times New Roman"/>
          <w:sz w:val="24"/>
          <w:szCs w:val="24"/>
        </w:rPr>
        <w:t>předškoláčky</w:t>
      </w:r>
      <w:proofErr w:type="spellEnd"/>
      <w:r>
        <w:rPr>
          <w:rFonts w:ascii="Times New Roman" w:eastAsia="Times New Roman" w:hAnsi="Times New Roman" w:cs="Times New Roman"/>
          <w:sz w:val="24"/>
          <w:szCs w:val="24"/>
        </w:rPr>
        <w:t>” - předškolní přípravu na nástup do ZŠ. I tyto děti po obědě leží na lůžku a poslechnou si pohádku.</w:t>
      </w:r>
    </w:p>
    <w:p w14:paraId="22D18D45"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Odpolední činnosti jsou převážně venku na zahradě.</w:t>
      </w:r>
    </w:p>
    <w:p w14:paraId="5C2557FF"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Ptejte se dětí, co v celém dni zažily, co se jim líbilo, a z čeho měly radost. Ptejte se i na to, jestli by něco udělaly jinak, nebo zda se přihodilo něco, co se jim nelíbilo. Za jakoukoliv zpětnou vazbu budeme moc rády.</w:t>
      </w:r>
    </w:p>
    <w:p w14:paraId="1FADB9DD"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 výkonu dohledu patří i pravidelná kontrola vybavení, nastavení pravidel pro vstup třetích osob a přijímání dalších opatření.</w:t>
      </w:r>
    </w:p>
    <w:p w14:paraId="66C02029"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MŠ se zavírá v 17:00 hod, proto je vhodné si děti vyzvedávat do 16:50 hod.</w:t>
      </w:r>
    </w:p>
    <w:p w14:paraId="739EACAB" w14:textId="77777777" w:rsidR="008505B9" w:rsidRDefault="00000000">
      <w:pPr>
        <w:pStyle w:val="Nadpis3"/>
        <w:jc w:val="both"/>
        <w:rPr>
          <w:rFonts w:ascii="Times New Roman" w:eastAsia="Times New Roman" w:hAnsi="Times New Roman" w:cs="Times New Roman"/>
          <w:color w:val="000000"/>
        </w:rPr>
      </w:pPr>
      <w:bookmarkStart w:id="14" w:name="_5z5gdvpt0guy" w:colFirst="0" w:colLast="0"/>
      <w:bookmarkEnd w:id="14"/>
      <w:r>
        <w:rPr>
          <w:rFonts w:ascii="Times New Roman" w:eastAsia="Times New Roman" w:hAnsi="Times New Roman" w:cs="Times New Roman"/>
          <w:color w:val="000000"/>
        </w:rPr>
        <w:t>4.4.1 Kritéria pro přijetí dětí do MŠ</w:t>
      </w:r>
    </w:p>
    <w:p w14:paraId="29530BEA"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Podmínkou přijímání do MŠ je proočkovanost </w:t>
      </w:r>
      <w:proofErr w:type="gramStart"/>
      <w:r>
        <w:rPr>
          <w:rFonts w:ascii="Times New Roman" w:eastAsia="Times New Roman" w:hAnsi="Times New Roman" w:cs="Times New Roman"/>
          <w:sz w:val="24"/>
          <w:szCs w:val="24"/>
        </w:rPr>
        <w:t>dětí - mohou</w:t>
      </w:r>
      <w:proofErr w:type="gramEnd"/>
      <w:r>
        <w:rPr>
          <w:rFonts w:ascii="Times New Roman" w:eastAsia="Times New Roman" w:hAnsi="Times New Roman" w:cs="Times New Roman"/>
          <w:sz w:val="24"/>
          <w:szCs w:val="24"/>
        </w:rPr>
        <w:t xml:space="preserve"> být přijaty pouze děti, které jsou řádně očkovány, nebo ty které se nemohou očkování podrobit pro trvalou kontraindikaci, což musí být obojí doloženo lékařským potvrzením Zákon č. 258/2000 Sb., § 50 v platném znění. Netýká se dětí, které budou plnit povinnou předškolní docházku.</w:t>
      </w:r>
    </w:p>
    <w:p w14:paraId="71FCEA25" w14:textId="77777777" w:rsidR="008505B9" w:rsidRDefault="00000000">
      <w:pPr>
        <w:ind w:left="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Dítě může být přijato k předškolnímu vzdělávání i v průběhu školního roku na uvolněné místo.</w:t>
      </w:r>
    </w:p>
    <w:p w14:paraId="0EAF7AFD" w14:textId="77777777" w:rsidR="008505B9" w:rsidRDefault="008505B9">
      <w:pPr>
        <w:jc w:val="both"/>
        <w:rPr>
          <w:rFonts w:ascii="Times New Roman" w:eastAsia="Times New Roman" w:hAnsi="Times New Roman" w:cs="Times New Roman"/>
          <w:b/>
          <w:sz w:val="24"/>
          <w:szCs w:val="24"/>
        </w:rPr>
      </w:pPr>
    </w:p>
    <w:p w14:paraId="7D0E04F6" w14:textId="77777777" w:rsidR="008505B9" w:rsidRDefault="00000000">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Kritéria pro přijímání dětí:</w:t>
      </w:r>
    </w:p>
    <w:p w14:paraId="1DE15565" w14:textId="77777777" w:rsidR="008505B9" w:rsidRDefault="00000000">
      <w:pPr>
        <w:spacing w:before="240" w:after="2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Zápis k předškolnímu vzdělávání (§ 34 zákona č. 561/2004 Sb., školský zákon, v platném znění (dále jen školský zákon) je povinný pro všechny děti, které do 31.8.2025 dosáhnou pátého roku věku a školu dosud nenavštěvují a také děti s odkladem povinné školní docházky. Dítě, pro které je předškolní vzdělávání povinné, se vzdělává ve spádové mateřské škole dle místa trvalého pobytu.</w:t>
      </w:r>
    </w:p>
    <w:p w14:paraId="6895B943" w14:textId="77777777" w:rsidR="008505B9" w:rsidRDefault="00000000">
      <w:pPr>
        <w:spacing w:before="240" w:after="2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Do MŠ mohou být přijaty pouze děti, které se podrobily stanoveným pravidelným očkováním, které mají doklad, že jsou proti nákaze imunní nebo se nemohou očkování podrobit pro trvalou kontraindikaci (§ 50 zákona č. 258/2000 Sb.,) Pokud je pro dítě předškolní vzdělávání povinné, škola doklad o očkování nepožaduje.</w:t>
      </w:r>
    </w:p>
    <w:p w14:paraId="52F13AAC" w14:textId="77777777" w:rsidR="008505B9" w:rsidRDefault="00000000">
      <w:pPr>
        <w:spacing w:before="240" w:after="2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Přednostně budou přijímány děti s trvalým bydlištěm v obci </w:t>
      </w:r>
      <w:proofErr w:type="gramStart"/>
      <w:r>
        <w:rPr>
          <w:rFonts w:ascii="Times New Roman" w:eastAsia="Times New Roman" w:hAnsi="Times New Roman" w:cs="Times New Roman"/>
          <w:sz w:val="24"/>
          <w:szCs w:val="24"/>
        </w:rPr>
        <w:t>Hlavenec</w:t>
      </w:r>
      <w:proofErr w:type="gramEnd"/>
      <w:r>
        <w:rPr>
          <w:rFonts w:ascii="Times New Roman" w:eastAsia="Times New Roman" w:hAnsi="Times New Roman" w:cs="Times New Roman"/>
          <w:sz w:val="24"/>
          <w:szCs w:val="24"/>
        </w:rPr>
        <w:t xml:space="preserve"> a to do výše povoleného počtu dětí uvedeného ve školském rejstříku.</w:t>
      </w:r>
    </w:p>
    <w:p w14:paraId="0B64B194" w14:textId="77777777" w:rsidR="008505B9" w:rsidRDefault="00000000">
      <w:pPr>
        <w:spacing w:before="240" w:after="2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Dítě mladší 3 let nemá na přijetí do MŠ právní nárok. O přijetí dítěte mladšího 3 let rozhoduje ředitelka MŠ individuálně. Mladší děti jsou přijímány na základě kritérií o přijetí v případě volné kapacity MŠ a naplněné kapacity Dětské skupiny </w:t>
      </w:r>
      <w:proofErr w:type="spellStart"/>
      <w:r>
        <w:rPr>
          <w:rFonts w:ascii="Times New Roman" w:eastAsia="Times New Roman" w:hAnsi="Times New Roman" w:cs="Times New Roman"/>
          <w:sz w:val="24"/>
          <w:szCs w:val="24"/>
        </w:rPr>
        <w:t>Hlaveneček</w:t>
      </w:r>
      <w:proofErr w:type="spellEnd"/>
      <w:r>
        <w:rPr>
          <w:rFonts w:ascii="Times New Roman" w:eastAsia="Times New Roman" w:hAnsi="Times New Roman" w:cs="Times New Roman"/>
          <w:sz w:val="24"/>
          <w:szCs w:val="24"/>
        </w:rPr>
        <w:t xml:space="preserve"> spolupracující s MŠ.</w:t>
      </w:r>
    </w:p>
    <w:p w14:paraId="30FD2D1E" w14:textId="77777777" w:rsidR="008505B9" w:rsidRDefault="00000000">
      <w:pPr>
        <w:spacing w:before="240" w:after="2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O přijetí dítěte se speciálními vzdělávacími potřebami, uvedeného v § 16 odst. 9 rozhoduje ředitelka školy na základě písemného vyjádření školského poradenského zařízení, případně také registrujícího lékaře. Pokud bude dítě s přiznaným podpůrným opatřením přijato, které dle zákona vyžaduje snížení počtu dětí ve třídě, může se v průběhu přijímacího řízení počet volných míst případně snížit.</w:t>
      </w:r>
    </w:p>
    <w:p w14:paraId="2260E27D" w14:textId="77777777" w:rsidR="008505B9"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Platné od 1. 4. 2025</w:t>
      </w:r>
    </w:p>
    <w:tbl>
      <w:tblPr>
        <w:tblStyle w:val="a0"/>
        <w:tblW w:w="9645" w:type="dxa"/>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5"/>
        <w:gridCol w:w="4200"/>
        <w:gridCol w:w="2190"/>
      </w:tblGrid>
      <w:tr w:rsidR="008505B9" w14:paraId="39617E3A" w14:textId="77777777">
        <w:trPr>
          <w:trHeight w:val="283"/>
        </w:trPr>
        <w:tc>
          <w:tcPr>
            <w:tcW w:w="3255" w:type="dxa"/>
            <w:tcMar>
              <w:top w:w="100" w:type="dxa"/>
              <w:left w:w="100" w:type="dxa"/>
              <w:bottom w:w="100" w:type="dxa"/>
              <w:right w:w="100" w:type="dxa"/>
            </w:tcMar>
          </w:tcPr>
          <w:p w14:paraId="79DD9FF6" w14:textId="77777777" w:rsidR="008505B9" w:rsidRDefault="008505B9">
            <w:pPr>
              <w:widowControl w:val="0"/>
              <w:spacing w:line="240" w:lineRule="auto"/>
              <w:rPr>
                <w:rFonts w:ascii="Times New Roman" w:eastAsia="Times New Roman" w:hAnsi="Times New Roman" w:cs="Times New Roman"/>
                <w:sz w:val="24"/>
                <w:szCs w:val="24"/>
              </w:rPr>
            </w:pPr>
          </w:p>
        </w:tc>
        <w:tc>
          <w:tcPr>
            <w:tcW w:w="4200" w:type="dxa"/>
            <w:tcMar>
              <w:top w:w="100" w:type="dxa"/>
              <w:left w:w="100" w:type="dxa"/>
              <w:bottom w:w="100" w:type="dxa"/>
              <w:right w:w="100" w:type="dxa"/>
            </w:tcMar>
          </w:tcPr>
          <w:p w14:paraId="464E964E" w14:textId="77777777" w:rsidR="008505B9"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Kritérium</w:t>
            </w:r>
          </w:p>
        </w:tc>
        <w:tc>
          <w:tcPr>
            <w:tcW w:w="2190" w:type="dxa"/>
            <w:tcMar>
              <w:top w:w="100" w:type="dxa"/>
              <w:left w:w="100" w:type="dxa"/>
              <w:bottom w:w="100" w:type="dxa"/>
              <w:right w:w="100" w:type="dxa"/>
            </w:tcMar>
          </w:tcPr>
          <w:p w14:paraId="4FE90494" w14:textId="77777777" w:rsidR="008505B9"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Bodové hodnocení</w:t>
            </w:r>
          </w:p>
        </w:tc>
      </w:tr>
      <w:tr w:rsidR="008505B9" w14:paraId="62830727" w14:textId="77777777">
        <w:trPr>
          <w:trHeight w:val="283"/>
        </w:trPr>
        <w:tc>
          <w:tcPr>
            <w:tcW w:w="3255" w:type="dxa"/>
            <w:tcMar>
              <w:top w:w="100" w:type="dxa"/>
              <w:left w:w="100" w:type="dxa"/>
              <w:bottom w:w="100" w:type="dxa"/>
              <w:right w:w="100" w:type="dxa"/>
            </w:tcMar>
          </w:tcPr>
          <w:p w14:paraId="6C345674" w14:textId="77777777" w:rsidR="008505B9"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Trvalý pobyt dítěte</w:t>
            </w:r>
          </w:p>
        </w:tc>
        <w:tc>
          <w:tcPr>
            <w:tcW w:w="4200" w:type="dxa"/>
            <w:tcMar>
              <w:top w:w="100" w:type="dxa"/>
              <w:left w:w="100" w:type="dxa"/>
              <w:bottom w:w="100" w:type="dxa"/>
              <w:right w:w="100" w:type="dxa"/>
            </w:tcMar>
          </w:tcPr>
          <w:p w14:paraId="2EE582BF" w14:textId="77777777" w:rsidR="008505B9"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obci</w:t>
            </w:r>
            <w:r>
              <w:rPr>
                <w:rFonts w:ascii="Times New Roman" w:eastAsia="Times New Roman" w:hAnsi="Times New Roman" w:cs="Times New Roman"/>
                <w:sz w:val="24"/>
                <w:szCs w:val="24"/>
                <w:vertAlign w:val="superscript"/>
              </w:rPr>
              <w:t>1</w:t>
            </w:r>
          </w:p>
        </w:tc>
        <w:tc>
          <w:tcPr>
            <w:tcW w:w="2190" w:type="dxa"/>
            <w:tcMar>
              <w:top w:w="100" w:type="dxa"/>
              <w:left w:w="100" w:type="dxa"/>
              <w:bottom w:w="100" w:type="dxa"/>
              <w:right w:w="100" w:type="dxa"/>
            </w:tcMar>
          </w:tcPr>
          <w:p w14:paraId="35D5B4BA" w14:textId="77777777" w:rsidR="008505B9"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8505B9" w14:paraId="573AB3D4" w14:textId="77777777">
        <w:trPr>
          <w:trHeight w:val="283"/>
        </w:trPr>
        <w:tc>
          <w:tcPr>
            <w:tcW w:w="3255" w:type="dxa"/>
            <w:tcMar>
              <w:top w:w="100" w:type="dxa"/>
              <w:left w:w="100" w:type="dxa"/>
              <w:bottom w:w="100" w:type="dxa"/>
              <w:right w:w="100" w:type="dxa"/>
            </w:tcMar>
          </w:tcPr>
          <w:p w14:paraId="57B65D3A" w14:textId="77777777" w:rsidR="008505B9" w:rsidRDefault="008505B9">
            <w:pPr>
              <w:widowControl w:val="0"/>
              <w:spacing w:line="240" w:lineRule="auto"/>
              <w:rPr>
                <w:rFonts w:ascii="Times New Roman" w:eastAsia="Times New Roman" w:hAnsi="Times New Roman" w:cs="Times New Roman"/>
                <w:sz w:val="24"/>
                <w:szCs w:val="24"/>
              </w:rPr>
            </w:pPr>
          </w:p>
        </w:tc>
        <w:tc>
          <w:tcPr>
            <w:tcW w:w="4200" w:type="dxa"/>
            <w:tcMar>
              <w:top w:w="100" w:type="dxa"/>
              <w:left w:w="100" w:type="dxa"/>
              <w:bottom w:w="100" w:type="dxa"/>
              <w:right w:w="100" w:type="dxa"/>
            </w:tcMar>
          </w:tcPr>
          <w:p w14:paraId="0A234FCB" w14:textId="77777777" w:rsidR="008505B9"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Mimo obec</w:t>
            </w:r>
          </w:p>
        </w:tc>
        <w:tc>
          <w:tcPr>
            <w:tcW w:w="2190" w:type="dxa"/>
            <w:tcMar>
              <w:top w:w="100" w:type="dxa"/>
              <w:left w:w="100" w:type="dxa"/>
              <w:bottom w:w="100" w:type="dxa"/>
              <w:right w:w="100" w:type="dxa"/>
            </w:tcMar>
          </w:tcPr>
          <w:p w14:paraId="07B8CA6F" w14:textId="77777777" w:rsidR="008505B9"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8505B9" w14:paraId="75F90759" w14:textId="77777777">
        <w:trPr>
          <w:trHeight w:val="283"/>
        </w:trPr>
        <w:tc>
          <w:tcPr>
            <w:tcW w:w="3255" w:type="dxa"/>
            <w:tcMar>
              <w:top w:w="100" w:type="dxa"/>
              <w:left w:w="100" w:type="dxa"/>
              <w:bottom w:w="100" w:type="dxa"/>
              <w:right w:w="100" w:type="dxa"/>
            </w:tcMar>
          </w:tcPr>
          <w:p w14:paraId="3E4F480C" w14:textId="77777777" w:rsidR="008505B9"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Věk dítěte</w:t>
            </w:r>
            <w:r>
              <w:rPr>
                <w:rFonts w:ascii="Times New Roman" w:eastAsia="Times New Roman" w:hAnsi="Times New Roman" w:cs="Times New Roman"/>
                <w:b/>
                <w:sz w:val="24"/>
                <w:szCs w:val="24"/>
                <w:vertAlign w:val="superscript"/>
              </w:rPr>
              <w:t>2</w:t>
            </w:r>
          </w:p>
        </w:tc>
        <w:tc>
          <w:tcPr>
            <w:tcW w:w="4200" w:type="dxa"/>
            <w:tcMar>
              <w:top w:w="100" w:type="dxa"/>
              <w:left w:w="100" w:type="dxa"/>
              <w:bottom w:w="100" w:type="dxa"/>
              <w:right w:w="100" w:type="dxa"/>
            </w:tcMar>
          </w:tcPr>
          <w:p w14:paraId="028BBF84" w14:textId="77777777" w:rsidR="008505B9"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gramStart"/>
            <w:r>
              <w:rPr>
                <w:rFonts w:ascii="Times New Roman" w:eastAsia="Times New Roman" w:hAnsi="Times New Roman" w:cs="Times New Roman"/>
                <w:sz w:val="24"/>
                <w:szCs w:val="24"/>
              </w:rPr>
              <w:t>let - dovrší</w:t>
            </w:r>
            <w:proofErr w:type="gramEnd"/>
            <w:r>
              <w:rPr>
                <w:rFonts w:ascii="Times New Roman" w:eastAsia="Times New Roman" w:hAnsi="Times New Roman" w:cs="Times New Roman"/>
                <w:sz w:val="24"/>
                <w:szCs w:val="24"/>
              </w:rPr>
              <w:t xml:space="preserve"> do 31.8.2025</w:t>
            </w:r>
          </w:p>
        </w:tc>
        <w:tc>
          <w:tcPr>
            <w:tcW w:w="2190" w:type="dxa"/>
            <w:tcMar>
              <w:top w:w="100" w:type="dxa"/>
              <w:left w:w="100" w:type="dxa"/>
              <w:bottom w:w="100" w:type="dxa"/>
              <w:right w:w="100" w:type="dxa"/>
            </w:tcMar>
          </w:tcPr>
          <w:p w14:paraId="463EE58C" w14:textId="77777777" w:rsidR="008505B9"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8505B9" w14:paraId="6E6CF4F6" w14:textId="77777777">
        <w:trPr>
          <w:trHeight w:val="283"/>
        </w:trPr>
        <w:tc>
          <w:tcPr>
            <w:tcW w:w="3255" w:type="dxa"/>
            <w:tcMar>
              <w:top w:w="100" w:type="dxa"/>
              <w:left w:w="100" w:type="dxa"/>
              <w:bottom w:w="100" w:type="dxa"/>
              <w:right w:w="100" w:type="dxa"/>
            </w:tcMar>
          </w:tcPr>
          <w:p w14:paraId="6D9BC9DB" w14:textId="77777777" w:rsidR="008505B9" w:rsidRDefault="008505B9">
            <w:pPr>
              <w:widowControl w:val="0"/>
              <w:spacing w:line="240" w:lineRule="auto"/>
              <w:rPr>
                <w:rFonts w:ascii="Times New Roman" w:eastAsia="Times New Roman" w:hAnsi="Times New Roman" w:cs="Times New Roman"/>
                <w:sz w:val="24"/>
                <w:szCs w:val="24"/>
              </w:rPr>
            </w:pPr>
          </w:p>
        </w:tc>
        <w:tc>
          <w:tcPr>
            <w:tcW w:w="4200" w:type="dxa"/>
            <w:tcMar>
              <w:top w:w="100" w:type="dxa"/>
              <w:left w:w="100" w:type="dxa"/>
              <w:bottom w:w="100" w:type="dxa"/>
              <w:right w:w="100" w:type="dxa"/>
            </w:tcMar>
          </w:tcPr>
          <w:p w14:paraId="0C9BBF63" w14:textId="77777777" w:rsidR="008505B9"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gramStart"/>
            <w:r>
              <w:rPr>
                <w:rFonts w:ascii="Times New Roman" w:eastAsia="Times New Roman" w:hAnsi="Times New Roman" w:cs="Times New Roman"/>
                <w:sz w:val="24"/>
                <w:szCs w:val="24"/>
              </w:rPr>
              <w:t>roky - dovrší</w:t>
            </w:r>
            <w:proofErr w:type="gramEnd"/>
            <w:r>
              <w:rPr>
                <w:rFonts w:ascii="Times New Roman" w:eastAsia="Times New Roman" w:hAnsi="Times New Roman" w:cs="Times New Roman"/>
                <w:sz w:val="24"/>
                <w:szCs w:val="24"/>
              </w:rPr>
              <w:t xml:space="preserve"> do 31.8.2025</w:t>
            </w:r>
          </w:p>
        </w:tc>
        <w:tc>
          <w:tcPr>
            <w:tcW w:w="2190" w:type="dxa"/>
            <w:tcMar>
              <w:top w:w="100" w:type="dxa"/>
              <w:left w:w="100" w:type="dxa"/>
              <w:bottom w:w="100" w:type="dxa"/>
              <w:right w:w="100" w:type="dxa"/>
            </w:tcMar>
          </w:tcPr>
          <w:p w14:paraId="4E09F0F0" w14:textId="77777777" w:rsidR="008505B9"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505B9" w14:paraId="323AEDE5" w14:textId="77777777">
        <w:trPr>
          <w:trHeight w:val="283"/>
        </w:trPr>
        <w:tc>
          <w:tcPr>
            <w:tcW w:w="3255" w:type="dxa"/>
            <w:tcMar>
              <w:top w:w="100" w:type="dxa"/>
              <w:left w:w="100" w:type="dxa"/>
              <w:bottom w:w="100" w:type="dxa"/>
              <w:right w:w="100" w:type="dxa"/>
            </w:tcMar>
          </w:tcPr>
          <w:p w14:paraId="64FE7009" w14:textId="77777777" w:rsidR="008505B9" w:rsidRDefault="008505B9">
            <w:pPr>
              <w:widowControl w:val="0"/>
              <w:spacing w:line="240" w:lineRule="auto"/>
              <w:rPr>
                <w:rFonts w:ascii="Times New Roman" w:eastAsia="Times New Roman" w:hAnsi="Times New Roman" w:cs="Times New Roman"/>
                <w:sz w:val="24"/>
                <w:szCs w:val="24"/>
              </w:rPr>
            </w:pPr>
          </w:p>
        </w:tc>
        <w:tc>
          <w:tcPr>
            <w:tcW w:w="4200" w:type="dxa"/>
            <w:tcMar>
              <w:top w:w="100" w:type="dxa"/>
              <w:left w:w="100" w:type="dxa"/>
              <w:bottom w:w="100" w:type="dxa"/>
              <w:right w:w="100" w:type="dxa"/>
            </w:tcMar>
          </w:tcPr>
          <w:p w14:paraId="101CEE0D" w14:textId="77777777" w:rsidR="008505B9"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gramStart"/>
            <w:r>
              <w:rPr>
                <w:rFonts w:ascii="Times New Roman" w:eastAsia="Times New Roman" w:hAnsi="Times New Roman" w:cs="Times New Roman"/>
                <w:sz w:val="24"/>
                <w:szCs w:val="24"/>
              </w:rPr>
              <w:t>roky - dovrší</w:t>
            </w:r>
            <w:proofErr w:type="gramEnd"/>
            <w:r>
              <w:rPr>
                <w:rFonts w:ascii="Times New Roman" w:eastAsia="Times New Roman" w:hAnsi="Times New Roman" w:cs="Times New Roman"/>
                <w:sz w:val="24"/>
                <w:szCs w:val="24"/>
              </w:rPr>
              <w:t xml:space="preserve"> do 31.8.2025</w:t>
            </w:r>
          </w:p>
        </w:tc>
        <w:tc>
          <w:tcPr>
            <w:tcW w:w="2190" w:type="dxa"/>
            <w:tcMar>
              <w:top w:w="100" w:type="dxa"/>
              <w:left w:w="100" w:type="dxa"/>
              <w:bottom w:w="100" w:type="dxa"/>
              <w:right w:w="100" w:type="dxa"/>
            </w:tcMar>
          </w:tcPr>
          <w:p w14:paraId="40E527F6" w14:textId="77777777" w:rsidR="008505B9"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505B9" w14:paraId="368D8C88" w14:textId="77777777">
        <w:trPr>
          <w:trHeight w:val="283"/>
        </w:trPr>
        <w:tc>
          <w:tcPr>
            <w:tcW w:w="3255" w:type="dxa"/>
            <w:tcMar>
              <w:top w:w="100" w:type="dxa"/>
              <w:left w:w="100" w:type="dxa"/>
              <w:bottom w:w="100" w:type="dxa"/>
              <w:right w:w="100" w:type="dxa"/>
            </w:tcMar>
          </w:tcPr>
          <w:p w14:paraId="19C548C1" w14:textId="77777777" w:rsidR="008505B9" w:rsidRDefault="008505B9">
            <w:pPr>
              <w:widowControl w:val="0"/>
              <w:spacing w:line="240" w:lineRule="auto"/>
              <w:rPr>
                <w:rFonts w:ascii="Times New Roman" w:eastAsia="Times New Roman" w:hAnsi="Times New Roman" w:cs="Times New Roman"/>
                <w:sz w:val="24"/>
                <w:szCs w:val="24"/>
              </w:rPr>
            </w:pPr>
          </w:p>
        </w:tc>
        <w:tc>
          <w:tcPr>
            <w:tcW w:w="4200" w:type="dxa"/>
            <w:tcMar>
              <w:top w:w="100" w:type="dxa"/>
              <w:left w:w="100" w:type="dxa"/>
              <w:bottom w:w="100" w:type="dxa"/>
              <w:right w:w="100" w:type="dxa"/>
            </w:tcMar>
          </w:tcPr>
          <w:p w14:paraId="4084D06E" w14:textId="77777777" w:rsidR="008505B9"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roky - dovrší</w:t>
            </w:r>
            <w:proofErr w:type="gramEnd"/>
            <w:r>
              <w:rPr>
                <w:rFonts w:ascii="Times New Roman" w:eastAsia="Times New Roman" w:hAnsi="Times New Roman" w:cs="Times New Roman"/>
                <w:sz w:val="24"/>
                <w:szCs w:val="24"/>
              </w:rPr>
              <w:t xml:space="preserve"> do 31.8.2025</w:t>
            </w:r>
          </w:p>
        </w:tc>
        <w:tc>
          <w:tcPr>
            <w:tcW w:w="2190" w:type="dxa"/>
            <w:tcMar>
              <w:top w:w="100" w:type="dxa"/>
              <w:left w:w="100" w:type="dxa"/>
              <w:bottom w:w="100" w:type="dxa"/>
              <w:right w:w="100" w:type="dxa"/>
            </w:tcMar>
          </w:tcPr>
          <w:p w14:paraId="423CEE44" w14:textId="77777777" w:rsidR="008505B9"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505B9" w14:paraId="2946C67A" w14:textId="77777777">
        <w:trPr>
          <w:trHeight w:val="283"/>
        </w:trPr>
        <w:tc>
          <w:tcPr>
            <w:tcW w:w="3255" w:type="dxa"/>
            <w:tcMar>
              <w:top w:w="100" w:type="dxa"/>
              <w:left w:w="100" w:type="dxa"/>
              <w:bottom w:w="100" w:type="dxa"/>
              <w:right w:w="100" w:type="dxa"/>
            </w:tcMar>
          </w:tcPr>
          <w:p w14:paraId="206C449D" w14:textId="77777777" w:rsidR="008505B9"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Individuální situace dítěte</w:t>
            </w:r>
          </w:p>
        </w:tc>
        <w:tc>
          <w:tcPr>
            <w:tcW w:w="4200" w:type="dxa"/>
            <w:tcMar>
              <w:top w:w="100" w:type="dxa"/>
              <w:left w:w="100" w:type="dxa"/>
              <w:bottom w:w="100" w:type="dxa"/>
              <w:right w:w="100" w:type="dxa"/>
            </w:tcMar>
          </w:tcPr>
          <w:p w14:paraId="7490EEBC" w14:textId="77777777" w:rsidR="008505B9"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Dítě navštěvovalo DS </w:t>
            </w:r>
            <w:proofErr w:type="spellStart"/>
            <w:r>
              <w:rPr>
                <w:rFonts w:ascii="Times New Roman" w:eastAsia="Times New Roman" w:hAnsi="Times New Roman" w:cs="Times New Roman"/>
                <w:sz w:val="24"/>
                <w:szCs w:val="24"/>
              </w:rPr>
              <w:t>Hlaveneček</w:t>
            </w:r>
            <w:proofErr w:type="spellEnd"/>
          </w:p>
        </w:tc>
        <w:tc>
          <w:tcPr>
            <w:tcW w:w="2190" w:type="dxa"/>
            <w:tcMar>
              <w:top w:w="100" w:type="dxa"/>
              <w:left w:w="100" w:type="dxa"/>
              <w:bottom w:w="100" w:type="dxa"/>
              <w:right w:w="100" w:type="dxa"/>
            </w:tcMar>
          </w:tcPr>
          <w:p w14:paraId="772388DF" w14:textId="77777777" w:rsidR="008505B9"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505B9" w14:paraId="18FF2B27" w14:textId="77777777">
        <w:trPr>
          <w:trHeight w:val="283"/>
        </w:trPr>
        <w:tc>
          <w:tcPr>
            <w:tcW w:w="3255" w:type="dxa"/>
            <w:tcMar>
              <w:top w:w="100" w:type="dxa"/>
              <w:left w:w="100" w:type="dxa"/>
              <w:bottom w:w="100" w:type="dxa"/>
              <w:right w:w="100" w:type="dxa"/>
            </w:tcMar>
          </w:tcPr>
          <w:p w14:paraId="1B390CB7" w14:textId="77777777" w:rsidR="008505B9" w:rsidRDefault="008505B9">
            <w:pPr>
              <w:widowControl w:val="0"/>
              <w:spacing w:line="240" w:lineRule="auto"/>
              <w:rPr>
                <w:rFonts w:ascii="Times New Roman" w:eastAsia="Times New Roman" w:hAnsi="Times New Roman" w:cs="Times New Roman"/>
                <w:sz w:val="24"/>
                <w:szCs w:val="24"/>
              </w:rPr>
            </w:pPr>
          </w:p>
        </w:tc>
        <w:tc>
          <w:tcPr>
            <w:tcW w:w="4200" w:type="dxa"/>
            <w:tcMar>
              <w:top w:w="100" w:type="dxa"/>
              <w:left w:w="100" w:type="dxa"/>
              <w:bottom w:w="100" w:type="dxa"/>
              <w:right w:w="100" w:type="dxa"/>
            </w:tcMar>
          </w:tcPr>
          <w:p w14:paraId="76A98C83" w14:textId="77777777" w:rsidR="008505B9"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Mateřskou školu navštěvuje sourozenec</w:t>
            </w:r>
          </w:p>
        </w:tc>
        <w:tc>
          <w:tcPr>
            <w:tcW w:w="2190" w:type="dxa"/>
            <w:tcMar>
              <w:top w:w="100" w:type="dxa"/>
              <w:left w:w="100" w:type="dxa"/>
              <w:bottom w:w="100" w:type="dxa"/>
              <w:right w:w="100" w:type="dxa"/>
            </w:tcMar>
          </w:tcPr>
          <w:p w14:paraId="61807B18" w14:textId="77777777" w:rsidR="008505B9"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p>
        </w:tc>
      </w:tr>
    </w:tbl>
    <w:p w14:paraId="10272C12" w14:textId="77777777" w:rsidR="008505B9" w:rsidRDefault="008505B9">
      <w:pPr>
        <w:ind w:firstLine="720"/>
        <w:jc w:val="both"/>
        <w:rPr>
          <w:rFonts w:ascii="Times New Roman" w:eastAsia="Times New Roman" w:hAnsi="Times New Roman" w:cs="Times New Roman"/>
          <w:sz w:val="28"/>
          <w:szCs w:val="28"/>
          <w:vertAlign w:val="superscript"/>
        </w:rPr>
      </w:pPr>
    </w:p>
    <w:p w14:paraId="49D26B28" w14:textId="687DF15B"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 průběhu přijímacího řízení se může počet volných míst snížit</w:t>
      </w:r>
      <w:r w:rsidR="00A007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pokud bude přijato dítě s přiznaným podpůrným opatřením, které dle zákona vyžaduje snížení počtu dětí ve třídě.</w:t>
      </w:r>
    </w:p>
    <w:p w14:paraId="2865B559"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ukončení přijímacího řízení budou zveřejněna registrační čísla přijatých dětí na nástěnce MŠ. Zákonní zástupci přijatých i nepřijatých dětí obdrží elektronické vyjádření. Zákonní zástupci nepřijatých dětí obdrží Rozhodnutí doporučeně poštou.</w:t>
      </w:r>
    </w:p>
    <w:p w14:paraId="60EAECAC"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pořadí dítěte do MŠ nerozhoduje pořadí podané žádosti.</w:t>
      </w:r>
    </w:p>
    <w:p w14:paraId="2F867E6B" w14:textId="77777777" w:rsidR="008505B9" w:rsidRDefault="008505B9">
      <w:pPr>
        <w:pStyle w:val="Nadpis3"/>
        <w:jc w:val="both"/>
        <w:rPr>
          <w:rFonts w:ascii="Times New Roman" w:eastAsia="Times New Roman" w:hAnsi="Times New Roman" w:cs="Times New Roman"/>
          <w:color w:val="000000"/>
        </w:rPr>
      </w:pPr>
      <w:bookmarkStart w:id="15" w:name="_txlcksc0wjwi" w:colFirst="0" w:colLast="0"/>
      <w:bookmarkEnd w:id="15"/>
    </w:p>
    <w:p w14:paraId="55AC92FB" w14:textId="77777777" w:rsidR="008505B9" w:rsidRDefault="00000000">
      <w:pPr>
        <w:pStyle w:val="Nadpis3"/>
        <w:jc w:val="both"/>
        <w:rPr>
          <w:rFonts w:ascii="Times New Roman" w:eastAsia="Times New Roman" w:hAnsi="Times New Roman" w:cs="Times New Roman"/>
          <w:color w:val="000000"/>
        </w:rPr>
      </w:pPr>
      <w:bookmarkStart w:id="16" w:name="_1fvd0zezrpze" w:colFirst="0" w:colLast="0"/>
      <w:bookmarkEnd w:id="16"/>
      <w:r>
        <w:rPr>
          <w:rFonts w:ascii="Times New Roman" w:eastAsia="Times New Roman" w:hAnsi="Times New Roman" w:cs="Times New Roman"/>
          <w:color w:val="000000"/>
        </w:rPr>
        <w:t>4.4.2 Individuální vzdělávání</w:t>
      </w:r>
    </w:p>
    <w:p w14:paraId="588F854B" w14:textId="77777777" w:rsidR="008505B9" w:rsidRDefault="008505B9"/>
    <w:p w14:paraId="14F96D7C" w14:textId="77777777" w:rsidR="008505B9" w:rsidRDefault="00000000">
      <w:pPr>
        <w:numPr>
          <w:ilvl w:val="0"/>
          <w:numId w:val="44"/>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Oznámení individuálního vzdělávání zákonným zástupcem MŠ</w:t>
      </w:r>
    </w:p>
    <w:p w14:paraId="3FE9DC5A" w14:textId="77777777" w:rsidR="008505B9" w:rsidRDefault="00000000">
      <w:pPr>
        <w:pBdr>
          <w:bottom w:val="none" w:sz="0" w:space="22" w:color="auto"/>
        </w:pBd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Zákonný zástupce dítěte nám písemně oznámí, že chce své dítě vzdělávat individuálně a tím přebírá plnou odpovědnost za jeho vzdělávání. Pokud má individuální vzdělávání probíhat po převážnou část školního roku, oznamuje nám zákonný zástupce toto rozhodnutí tři měsíce před začátkem školního roku, tedy v období do konce měsíce května. Pro individuální vzdělávání na kratší období se může zákonný zástupce rozhodnout kdykoliv v průběhu školního roku. Individuální vzdělávání v tomto případě začíná dnem, který následuje po dni, kdy nám bylo oznámení o volbě individuálního vzdělávání doručeno. Oznámení lze učinit opakovaně, a to v případě, že oznámení bylo učiněno na kratší dobu a zákonný zástupce se rozhodne pro pokračování v individuálním vzdělávání. Odpovědnost za kvalitu vzdělávání dítěte, které plní povinné předškolní vzdělávání formou individuálního vzdělávání, má výhradně zákonný zástupce, ne MŠ.</w:t>
      </w:r>
    </w:p>
    <w:p w14:paraId="09B74C47" w14:textId="77777777" w:rsidR="008505B9" w:rsidRDefault="008505B9">
      <w:pPr>
        <w:pBdr>
          <w:bottom w:val="none" w:sz="0" w:space="22" w:color="auto"/>
        </w:pBdr>
        <w:shd w:val="clear" w:color="auto" w:fill="FFFFFF"/>
        <w:jc w:val="both"/>
        <w:rPr>
          <w:rFonts w:ascii="Times New Roman" w:eastAsia="Times New Roman" w:hAnsi="Times New Roman" w:cs="Times New Roman"/>
          <w:sz w:val="24"/>
          <w:szCs w:val="24"/>
        </w:rPr>
      </w:pPr>
    </w:p>
    <w:p w14:paraId="57F602A1" w14:textId="77777777" w:rsidR="008505B9" w:rsidRDefault="008505B9">
      <w:pPr>
        <w:pBdr>
          <w:bottom w:val="none" w:sz="0" w:space="22" w:color="auto"/>
        </w:pBdr>
        <w:shd w:val="clear" w:color="auto" w:fill="FFFFFF"/>
        <w:jc w:val="both"/>
        <w:rPr>
          <w:rFonts w:ascii="Times New Roman" w:eastAsia="Times New Roman" w:hAnsi="Times New Roman" w:cs="Times New Roman"/>
          <w:sz w:val="24"/>
          <w:szCs w:val="24"/>
        </w:rPr>
      </w:pPr>
    </w:p>
    <w:p w14:paraId="13CFB53B" w14:textId="77777777" w:rsidR="008505B9" w:rsidRDefault="00000000">
      <w:pPr>
        <w:pBdr>
          <w:bottom w:val="none" w:sz="0" w:space="22" w:color="auto"/>
        </w:pBd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Písemné oznámení o individuálním vzdělávání musí obsahovat:</w:t>
      </w:r>
    </w:p>
    <w:p w14:paraId="22684AA3" w14:textId="77777777" w:rsidR="008505B9" w:rsidRDefault="00000000">
      <w:pPr>
        <w:numPr>
          <w:ilvl w:val="0"/>
          <w:numId w:val="33"/>
        </w:numPr>
        <w:pBdr>
          <w:bottom w:val="none" w:sz="0" w:space="22" w:color="auto"/>
        </w:pBdr>
        <w:shd w:val="clear" w:color="auto" w:fill="FFFFFF"/>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jméno, příjmení, rodné číslo a místo trvalého pobytu dítěte,</w:t>
      </w:r>
    </w:p>
    <w:p w14:paraId="16041D85" w14:textId="77777777" w:rsidR="008505B9" w:rsidRDefault="00000000">
      <w:pPr>
        <w:numPr>
          <w:ilvl w:val="0"/>
          <w:numId w:val="33"/>
        </w:numPr>
        <w:pBdr>
          <w:bottom w:val="none" w:sz="0" w:space="22" w:color="auto"/>
        </w:pBdr>
        <w:shd w:val="clear" w:color="auto" w:fill="FFFFFF"/>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období, ve kterém má být dítě individuálně vzděláváno a</w:t>
      </w:r>
    </w:p>
    <w:p w14:paraId="36ED23AD" w14:textId="77777777" w:rsidR="008505B9" w:rsidRDefault="00000000">
      <w:pPr>
        <w:numPr>
          <w:ilvl w:val="0"/>
          <w:numId w:val="33"/>
        </w:numPr>
        <w:pBdr>
          <w:bottom w:val="none" w:sz="0" w:space="22" w:color="auto"/>
        </w:pBdr>
        <w:shd w:val="clear" w:color="auto" w:fill="FFFFFF"/>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důvody pro individuální vzdělávání dítěte.</w:t>
      </w:r>
    </w:p>
    <w:p w14:paraId="427E6BB4" w14:textId="77777777" w:rsidR="008505B9" w:rsidRDefault="00000000">
      <w:pPr>
        <w:numPr>
          <w:ilvl w:val="0"/>
          <w:numId w:val="44"/>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Oznámení ředitelky MŠ zákonným zástupcům dítěte</w:t>
      </w:r>
    </w:p>
    <w:p w14:paraId="06F6B9A7" w14:textId="77777777" w:rsidR="008505B9" w:rsidRDefault="00000000">
      <w:pPr>
        <w:numPr>
          <w:ilvl w:val="1"/>
          <w:numId w:val="44"/>
        </w:num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Ředitelka seznámí zákonného zástupce s oblastmi, ve kterých má být dítě vzděláváno. K tomu doporučujeme využít:</w:t>
      </w:r>
    </w:p>
    <w:p w14:paraId="423CE64D" w14:textId="77777777" w:rsidR="008505B9" w:rsidRDefault="00000000">
      <w:pPr>
        <w:numPr>
          <w:ilvl w:val="2"/>
          <w:numId w:val="44"/>
        </w:num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Rámcový vzdělávací program pro předškolní vzdělávání (RVP PV); - Konkretizované očekávané výstupy;</w:t>
      </w:r>
    </w:p>
    <w:p w14:paraId="355BFF60" w14:textId="77777777" w:rsidR="008505B9" w:rsidRDefault="00000000">
      <w:pPr>
        <w:numPr>
          <w:ilvl w:val="2"/>
          <w:numId w:val="44"/>
        </w:num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Desatero pro rodiče dětí předškolního věku;</w:t>
      </w:r>
    </w:p>
    <w:p w14:paraId="2560D2D4" w14:textId="77777777" w:rsidR="008505B9" w:rsidRDefault="00000000">
      <w:pPr>
        <w:numPr>
          <w:ilvl w:val="2"/>
          <w:numId w:val="44"/>
        </w:num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Školní vzdělávací program (ŠVP) naší MŠ;</w:t>
      </w:r>
    </w:p>
    <w:p w14:paraId="0E84D766" w14:textId="77777777" w:rsidR="008505B9" w:rsidRDefault="00000000">
      <w:pPr>
        <w:numPr>
          <w:ilvl w:val="1"/>
          <w:numId w:val="44"/>
        </w:num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Ředitelka sdělí zákonným zástupcům termíny pro ověření dosahování očekávaných výstupů. Ustanovení § 34b, odstavec 3 školského zákona stanovuje termíny ověřování, včetně náhradních termínů. Tyto termíny jsou uvedeny ve školním řádu tak, aby se ověření uskutečnilo v období od 3. do 4. měsíce od začátku školního roku. (To znamená v období od 1. 11. do 31. 12. daného roku.) K ověření přijde zákonný zástupce s dítětem jen jednou, a to v předem daném termínu.</w:t>
      </w:r>
    </w:p>
    <w:p w14:paraId="1948295E" w14:textId="77777777" w:rsidR="008505B9" w:rsidRDefault="00000000">
      <w:pPr>
        <w:numPr>
          <w:ilvl w:val="1"/>
          <w:numId w:val="44"/>
        </w:num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Ředitelka doporučí zákonným zástupcům možnost zpracovat portfolio dítěte a využít ho současně jako výstup při ověřování očekávaných výstupů.</w:t>
      </w:r>
    </w:p>
    <w:p w14:paraId="0067AF4E" w14:textId="77777777" w:rsidR="008505B9" w:rsidRDefault="008505B9">
      <w:pPr>
        <w:jc w:val="both"/>
        <w:rPr>
          <w:rFonts w:ascii="Times New Roman" w:eastAsia="Times New Roman" w:hAnsi="Times New Roman" w:cs="Times New Roman"/>
          <w:sz w:val="24"/>
          <w:szCs w:val="24"/>
        </w:rPr>
      </w:pPr>
    </w:p>
    <w:p w14:paraId="24BCE0A3" w14:textId="77777777" w:rsidR="008505B9" w:rsidRDefault="00000000">
      <w:pPr>
        <w:numPr>
          <w:ilvl w:val="0"/>
          <w:numId w:val="44"/>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Průběh ověření vzdělávání dítěte</w:t>
      </w:r>
    </w:p>
    <w:p w14:paraId="7D028183" w14:textId="77777777" w:rsidR="008505B9" w:rsidRDefault="00000000">
      <w:pPr>
        <w:jc w:val="both"/>
        <w:rPr>
          <w:rFonts w:ascii="Times New Roman" w:eastAsia="Times New Roman" w:hAnsi="Times New Roman" w:cs="Times New Roman"/>
          <w:color w:val="111111"/>
          <w:sz w:val="24"/>
          <w:szCs w:val="24"/>
        </w:rPr>
      </w:pPr>
      <w:r>
        <w:rPr>
          <w:rFonts w:ascii="Times New Roman" w:eastAsia="Times New Roman" w:hAnsi="Times New Roman" w:cs="Times New Roman"/>
          <w:sz w:val="24"/>
          <w:szCs w:val="24"/>
        </w:rPr>
        <w:tab/>
        <w:t xml:space="preserve">Cílem ověření není dítě zkoušet. Na základě ověření dosahování </w:t>
      </w:r>
      <w:r>
        <w:rPr>
          <w:rFonts w:ascii="Times New Roman" w:eastAsia="Times New Roman" w:hAnsi="Times New Roman" w:cs="Times New Roman"/>
          <w:color w:val="111111"/>
          <w:sz w:val="24"/>
          <w:szCs w:val="24"/>
        </w:rPr>
        <w:t xml:space="preserve">očekávaných výstupů dítěte doporučí ředitelka MŠ další postup, tedy na co se má zákonný zástupce v následujícím období zaměřit, aby co nejlépe rozvíjel své dítě. </w:t>
      </w:r>
    </w:p>
    <w:p w14:paraId="642F84EF" w14:textId="77777777" w:rsidR="008505B9" w:rsidRDefault="00000000">
      <w:pPr>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ab/>
        <w:t xml:space="preserve">Při zjištění většího deficitu osvojení kompetencí ředitelka MŠ zákonnému zástupci navrhne možnost vyšetření dítěte ve školském poradenském zařízení. </w:t>
      </w:r>
    </w:p>
    <w:p w14:paraId="0E0BB8E4" w14:textId="77777777" w:rsidR="008505B9" w:rsidRDefault="008505B9">
      <w:pPr>
        <w:jc w:val="both"/>
        <w:rPr>
          <w:rFonts w:ascii="Times New Roman" w:eastAsia="Times New Roman" w:hAnsi="Times New Roman" w:cs="Times New Roman"/>
          <w:color w:val="111111"/>
          <w:sz w:val="24"/>
          <w:szCs w:val="24"/>
        </w:rPr>
      </w:pPr>
    </w:p>
    <w:p w14:paraId="72C0C42A" w14:textId="77777777" w:rsidR="008505B9" w:rsidRDefault="00000000">
      <w:pPr>
        <w:numPr>
          <w:ilvl w:val="0"/>
          <w:numId w:val="44"/>
        </w:numPr>
        <w:jc w:val="both"/>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Ukončení individuálního vzdělávání</w:t>
      </w:r>
    </w:p>
    <w:p w14:paraId="68326815" w14:textId="77777777" w:rsidR="008505B9" w:rsidRDefault="00000000">
      <w:pPr>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Zákonný zástupce může kdykoliv v průběhu školního roku ukončit individuální vzdělávání svého dítěte.</w:t>
      </w:r>
    </w:p>
    <w:p w14:paraId="70CFCBF6" w14:textId="77777777" w:rsidR="008505B9" w:rsidRDefault="00000000">
      <w:pPr>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V případě neomluvené neúčasti u ověření v obou stanovených termínech ukládá školský zákon ředitelce MŠ povinnost vydat rozhodnutí o ukončení individuálního vzdělávání. Toto rozhodnutí má bezodkladnou účinnost. Individuální vzdělávání nemůže být znovu povoleno. Zákonný zástupce je pak povinen přihlásit dítě k pravidelné denní docházce (v případě, že je dítě v posledním roce předškolního vzdělávání před vstupem do základní školy). </w:t>
      </w:r>
    </w:p>
    <w:p w14:paraId="6ED09081" w14:textId="77777777" w:rsidR="008505B9" w:rsidRDefault="008505B9">
      <w:pPr>
        <w:ind w:firstLine="720"/>
        <w:jc w:val="both"/>
        <w:rPr>
          <w:rFonts w:ascii="Times New Roman" w:eastAsia="Times New Roman" w:hAnsi="Times New Roman" w:cs="Times New Roman"/>
          <w:color w:val="111111"/>
          <w:sz w:val="24"/>
          <w:szCs w:val="24"/>
        </w:rPr>
      </w:pPr>
    </w:p>
    <w:p w14:paraId="524493AE" w14:textId="77777777" w:rsidR="008505B9" w:rsidRDefault="00000000">
      <w:pPr>
        <w:numPr>
          <w:ilvl w:val="0"/>
          <w:numId w:val="44"/>
        </w:numPr>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Zákonný zástupce individuálně vzdělávaného dítěte musí informovat MŠ o:</w:t>
      </w:r>
    </w:p>
    <w:p w14:paraId="2BE26CED" w14:textId="77777777" w:rsidR="008505B9" w:rsidRDefault="00000000">
      <w:pPr>
        <w:numPr>
          <w:ilvl w:val="1"/>
          <w:numId w:val="44"/>
        </w:numPr>
        <w:rPr>
          <w:rFonts w:ascii="Times New Roman" w:eastAsia="Times New Roman" w:hAnsi="Times New Roman" w:cs="Times New Roman"/>
          <w:b/>
          <w:color w:val="111111"/>
          <w:sz w:val="24"/>
          <w:szCs w:val="24"/>
        </w:rPr>
      </w:pPr>
      <w:r>
        <w:rPr>
          <w:rFonts w:ascii="Times New Roman" w:eastAsia="Times New Roman" w:hAnsi="Times New Roman" w:cs="Times New Roman"/>
          <w:color w:val="111111"/>
          <w:sz w:val="24"/>
          <w:szCs w:val="24"/>
        </w:rPr>
        <w:t>přijetí do ZŠ k plnění povinné školní docházky</w:t>
      </w:r>
    </w:p>
    <w:p w14:paraId="28799D76" w14:textId="77777777" w:rsidR="008505B9" w:rsidRDefault="00000000">
      <w:pPr>
        <w:numPr>
          <w:ilvl w:val="1"/>
          <w:numId w:val="44"/>
        </w:numPr>
        <w:rPr>
          <w:rFonts w:ascii="Times New Roman" w:eastAsia="Times New Roman" w:hAnsi="Times New Roman" w:cs="Times New Roman"/>
          <w:b/>
          <w:color w:val="111111"/>
          <w:sz w:val="24"/>
          <w:szCs w:val="24"/>
        </w:rPr>
      </w:pPr>
      <w:r>
        <w:rPr>
          <w:rFonts w:ascii="Times New Roman" w:eastAsia="Times New Roman" w:hAnsi="Times New Roman" w:cs="Times New Roman"/>
          <w:color w:val="111111"/>
          <w:sz w:val="24"/>
          <w:szCs w:val="24"/>
        </w:rPr>
        <w:t>udělení odkladu povinné školní docházky a způsobu, kterým dítě bude dále plnit povinné předškolní vzdělávání:</w:t>
      </w:r>
    </w:p>
    <w:p w14:paraId="5C9A77C8" w14:textId="77777777" w:rsidR="008505B9" w:rsidRDefault="00000000">
      <w:pPr>
        <w:numPr>
          <w:ilvl w:val="2"/>
          <w:numId w:val="44"/>
        </w:numPr>
        <w:rPr>
          <w:rFonts w:ascii="Times New Roman" w:eastAsia="Times New Roman" w:hAnsi="Times New Roman" w:cs="Times New Roman"/>
          <w:b/>
          <w:color w:val="111111"/>
          <w:sz w:val="24"/>
          <w:szCs w:val="24"/>
        </w:rPr>
      </w:pPr>
      <w:r>
        <w:rPr>
          <w:rFonts w:ascii="Times New Roman" w:eastAsia="Times New Roman" w:hAnsi="Times New Roman" w:cs="Times New Roman"/>
          <w:color w:val="111111"/>
          <w:sz w:val="24"/>
          <w:szCs w:val="24"/>
        </w:rPr>
        <w:t>- pokračování v individuálním vzdělávání (nové oznámení ředitelce MŠ od následujícího školního roku),</w:t>
      </w:r>
    </w:p>
    <w:p w14:paraId="2CF20B2D" w14:textId="77777777" w:rsidR="008505B9" w:rsidRDefault="00000000">
      <w:pPr>
        <w:numPr>
          <w:ilvl w:val="2"/>
          <w:numId w:val="44"/>
        </w:numPr>
        <w:rPr>
          <w:rFonts w:ascii="Times New Roman" w:eastAsia="Times New Roman" w:hAnsi="Times New Roman" w:cs="Times New Roman"/>
          <w:b/>
          <w:color w:val="111111"/>
          <w:sz w:val="24"/>
          <w:szCs w:val="24"/>
        </w:rPr>
      </w:pPr>
      <w:r>
        <w:rPr>
          <w:rFonts w:ascii="Times New Roman" w:eastAsia="Times New Roman" w:hAnsi="Times New Roman" w:cs="Times New Roman"/>
          <w:color w:val="111111"/>
          <w:sz w:val="24"/>
          <w:szCs w:val="24"/>
        </w:rPr>
        <w:t>- zařazení dítěte do běžné třídy MŠ k pravidelné denní docházce,</w:t>
      </w:r>
    </w:p>
    <w:p w14:paraId="5CA376D1" w14:textId="77777777" w:rsidR="008505B9" w:rsidRDefault="00000000">
      <w:pPr>
        <w:numPr>
          <w:ilvl w:val="2"/>
          <w:numId w:val="44"/>
        </w:numPr>
        <w:rPr>
          <w:rFonts w:ascii="Times New Roman" w:eastAsia="Times New Roman" w:hAnsi="Times New Roman" w:cs="Times New Roman"/>
          <w:b/>
          <w:color w:val="111111"/>
          <w:sz w:val="24"/>
          <w:szCs w:val="24"/>
        </w:rPr>
      </w:pPr>
      <w:r>
        <w:rPr>
          <w:rFonts w:ascii="Times New Roman" w:eastAsia="Times New Roman" w:hAnsi="Times New Roman" w:cs="Times New Roman"/>
          <w:color w:val="111111"/>
          <w:sz w:val="24"/>
          <w:szCs w:val="24"/>
        </w:rPr>
        <w:t>- plnění povinného předškolního vzdělávání v přípravné třídě ZŠ</w:t>
      </w:r>
    </w:p>
    <w:p w14:paraId="061215FB" w14:textId="77777777" w:rsidR="008505B9" w:rsidRDefault="008505B9">
      <w:pPr>
        <w:rPr>
          <w:rFonts w:ascii="Times New Roman" w:eastAsia="Times New Roman" w:hAnsi="Times New Roman" w:cs="Times New Roman"/>
          <w:color w:val="111111"/>
          <w:sz w:val="24"/>
          <w:szCs w:val="24"/>
        </w:rPr>
      </w:pPr>
    </w:p>
    <w:p w14:paraId="7EE200CB" w14:textId="77777777" w:rsidR="008505B9" w:rsidRDefault="00000000">
      <w:pPr>
        <w:pStyle w:val="Nadpis3"/>
        <w:rPr>
          <w:rFonts w:ascii="Times New Roman" w:eastAsia="Times New Roman" w:hAnsi="Times New Roman" w:cs="Times New Roman"/>
          <w:color w:val="000000"/>
        </w:rPr>
      </w:pPr>
      <w:bookmarkStart w:id="17" w:name="_vbhabdrqk4bh" w:colFirst="0" w:colLast="0"/>
      <w:bookmarkEnd w:id="17"/>
      <w:r>
        <w:rPr>
          <w:rFonts w:ascii="Times New Roman" w:eastAsia="Times New Roman" w:hAnsi="Times New Roman" w:cs="Times New Roman"/>
          <w:color w:val="000000"/>
        </w:rPr>
        <w:t>4.4.3 Návaznost předškolního a základního vzdělávání</w:t>
      </w:r>
    </w:p>
    <w:p w14:paraId="3F4557F1"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Náš ŠVP definuje pojetí a cíle předškolního vzdělávání, vymezuje klíčové kompetence a jim pak odpovídající vzdělávací strategie, určuje vzdělávací obsah. Na tyto atributy předškolního vzdělávání plynule navazuje základní vzdělávání (podle RVP PV a RVP ZV), které zejména ve svém počátku uplatňuje stejné vzdělávací strategie. Tím umožňuje dítěti postupně se adaptovat na změnu prostředí, přijímat nové povinnosti a výzvy, přijmout sociální roli žáka.</w:t>
      </w:r>
    </w:p>
    <w:p w14:paraId="624B9D7A" w14:textId="77777777" w:rsidR="008505B9" w:rsidRDefault="008505B9">
      <w:pPr>
        <w:jc w:val="both"/>
        <w:rPr>
          <w:rFonts w:ascii="Times New Roman" w:eastAsia="Times New Roman" w:hAnsi="Times New Roman" w:cs="Times New Roman"/>
          <w:sz w:val="24"/>
          <w:szCs w:val="24"/>
        </w:rPr>
      </w:pPr>
    </w:p>
    <w:p w14:paraId="09E544DD" w14:textId="77777777" w:rsidR="008505B9"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Dítě na konci předškolního vzdělávání zpravidla:</w:t>
      </w:r>
    </w:p>
    <w:p w14:paraId="3B8F8935"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projevuje zájem o učení, objevování a poznávání světa kolem sebe;</w:t>
      </w:r>
    </w:p>
    <w:p w14:paraId="0C8F9591"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poradí si v běžných situacích;</w:t>
      </w:r>
    </w:p>
    <w:p w14:paraId="7B6990F2"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má osvojené základní sebeobslužné návyky;</w:t>
      </w:r>
    </w:p>
    <w:p w14:paraId="1BEA99BD"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vyjadřuje své potřeby;</w:t>
      </w:r>
    </w:p>
    <w:p w14:paraId="1218AB06"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pojmenuje své silné a slabé stránky, zájmy;</w:t>
      </w:r>
    </w:p>
    <w:p w14:paraId="5765C3F8"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domluví se s ostatními, spolupracuje;</w:t>
      </w:r>
    </w:p>
    <w:p w14:paraId="761BE32C"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dodržuje základní společenská pravidla;</w:t>
      </w:r>
    </w:p>
    <w:p w14:paraId="26E70646"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chová se ohleduplně k druhým;</w:t>
      </w:r>
    </w:p>
    <w:p w14:paraId="07E86581"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adaptuje se na nové prostředí a přijímá změny. </w:t>
      </w:r>
    </w:p>
    <w:p w14:paraId="798AB092" w14:textId="77777777" w:rsidR="008505B9" w:rsidRDefault="008505B9">
      <w:pPr>
        <w:rPr>
          <w:rFonts w:ascii="Times New Roman" w:eastAsia="Times New Roman" w:hAnsi="Times New Roman" w:cs="Times New Roman"/>
          <w:sz w:val="24"/>
          <w:szCs w:val="24"/>
        </w:rPr>
      </w:pPr>
    </w:p>
    <w:p w14:paraId="58A4BF68" w14:textId="42A111FD"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Naší vizí je, aby přestup mezi předškolním a základním vzděláváním byl co nejpřirozenější. Chtěli bychom proto navázat spolupráci se ZŠ a sjednotit vzdělávací strategie tak, aby byl přestup dětí co nejpřirozenější. Vstup do ZŠ je pro děti velký krok, který je důležitou a nedílnou součástí jejich života. Tato životní událost bývá mnohdy velmi psychicky náročná</w:t>
      </w:r>
      <w:r w:rsidR="00A007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proto bychom chtěli dětem přestup do ZŠ co nejvíce ulehčit.</w:t>
      </w:r>
    </w:p>
    <w:p w14:paraId="434FE80D" w14:textId="77777777" w:rsidR="008505B9" w:rsidRDefault="008505B9">
      <w:pPr>
        <w:rPr>
          <w:rFonts w:ascii="Times New Roman" w:eastAsia="Times New Roman" w:hAnsi="Times New Roman" w:cs="Times New Roman"/>
          <w:sz w:val="24"/>
          <w:szCs w:val="24"/>
        </w:rPr>
      </w:pPr>
    </w:p>
    <w:p w14:paraId="6B860A72" w14:textId="77777777" w:rsidR="008505B9" w:rsidRDefault="008505B9">
      <w:pPr>
        <w:rPr>
          <w:rFonts w:ascii="Times New Roman" w:eastAsia="Times New Roman" w:hAnsi="Times New Roman" w:cs="Times New Roman"/>
          <w:sz w:val="24"/>
          <w:szCs w:val="24"/>
        </w:rPr>
      </w:pPr>
    </w:p>
    <w:p w14:paraId="104B9B72" w14:textId="77777777" w:rsidR="008505B9" w:rsidRDefault="00000000">
      <w:pPr>
        <w:pStyle w:val="Nadpis2"/>
        <w:spacing w:before="0" w:after="0"/>
        <w:rPr>
          <w:rFonts w:ascii="Times New Roman" w:eastAsia="Times New Roman" w:hAnsi="Times New Roman" w:cs="Times New Roman"/>
        </w:rPr>
      </w:pPr>
      <w:bookmarkStart w:id="18" w:name="_nnnf3hd50x06" w:colFirst="0" w:colLast="0"/>
      <w:bookmarkEnd w:id="18"/>
      <w:r>
        <w:rPr>
          <w:rFonts w:ascii="Times New Roman" w:eastAsia="Times New Roman" w:hAnsi="Times New Roman" w:cs="Times New Roman"/>
        </w:rPr>
        <w:t>4.5 Spolupráce školy s rodinou</w:t>
      </w:r>
    </w:p>
    <w:p w14:paraId="3F972AC6" w14:textId="77777777" w:rsidR="008505B9" w:rsidRDefault="008505B9">
      <w:pPr>
        <w:rPr>
          <w:rFonts w:ascii="Times New Roman" w:eastAsia="Times New Roman" w:hAnsi="Times New Roman" w:cs="Times New Roman"/>
        </w:rPr>
      </w:pPr>
    </w:p>
    <w:p w14:paraId="2550B6E9"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sz w:val="24"/>
          <w:szCs w:val="24"/>
        </w:rPr>
        <w:t xml:space="preserve">Ve vztazích mezi učitelkami a rodiči panuje převážně oboustranná otevřenost, vstřícnost a důvěra, porozumění a ochota spolupracovat. Rodiče mají prostor pro individuální konzultaci, po osobní či telefonické domluvě. S informacemi o rodině zacházíme citlivě a ohleduplně. Poskytujeme rodinám efektivní zpětnou vazbu, jejímž cílem není hodnotit a srovnávat. Nedáváme nevyžádané rady. Před přijetím dětí probíhají dny otevřených dveří, kdy si rodiče společně s dětmi mohou přijít školu prohlédnout. Cílem je nastavení důvěry a jistoty rodičů, kteří tam mohou své dítě lépe podpořit. Dále jsou uskutečněny dvě pravidelné schůzky v průběhu roku, na kterých jsou představeny výchovné a vzdělávací přístupy školky (převážně v měsících červen a září). </w:t>
      </w:r>
    </w:p>
    <w:p w14:paraId="2485DF57"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Vítáme zapojování rodičů do aktivit pořádaných školou, které vedou k přirozenému způsobu života, k umění chránit si své zdraví, přírodu a životní prostředí. Uznáváme roli rodiny v rozvoji dítěte a posilujeme její výchovnou funkci. Další formou spolupráce s rodinou jsou různá vystoupení dětí, tvořivé dílny a brigády na zahradě, kde děti společně pracují s rodiči, prarodiči a dalšími členy rodiny. Kromě společných akcí využíváme příležitost k zapojení jednotlivých rodičů např. formou ukázky svého povolání nebo předčítají dětem z knih (tyto akce probíhají v měsíci březen). Dále rodiče, prarodiče a příbuzné zapojujeme do společných brigád (sázení, pletí, shrabávání listí, drobná údržba aj.). MŠ se snaží podporovat rodinnou výchovu a pomáhat rodičům v péči o dítě. Nabízí rodičům poradenský servis v otázkách výchovy a vzdělávání předškolních dětí. Učitelky chrání soukromí rodiny a jsou diskrétní k jejím vnitřním záležitostem.</w:t>
      </w:r>
    </w:p>
    <w:p w14:paraId="3ED5C627" w14:textId="77777777" w:rsidR="008505B9" w:rsidRDefault="00000000">
      <w:pPr>
        <w:ind w:firstLine="720"/>
        <w:jc w:val="both"/>
        <w:rPr>
          <w:rFonts w:ascii="Times New Roman" w:eastAsia="Times New Roman" w:hAnsi="Times New Roman" w:cs="Times New Roman"/>
        </w:rPr>
      </w:pPr>
      <w:r>
        <w:rPr>
          <w:rFonts w:ascii="Times New Roman" w:eastAsia="Times New Roman" w:hAnsi="Times New Roman" w:cs="Times New Roman"/>
          <w:sz w:val="24"/>
          <w:szCs w:val="24"/>
        </w:rPr>
        <w:t>Vytváříme diagnostiky, do kterých mohou rodiče nahlédnou (zákonný zástupce pouze do diagnostiky svého dítěte). Dále má každé dítě své portfolio, které pomáhá tvořit, spolupracovat na něm mohou i rodiče dítěte. Pořádáme rozmanité školní akce a společné brigády jako prostor pro společné setkávání rodičů, dětí a zaměstnanců MŠ. Během školního roku se účastníme mnoha dalších akcí.</w:t>
      </w:r>
    </w:p>
    <w:p w14:paraId="2A1F8CD4" w14:textId="77777777" w:rsidR="008505B9" w:rsidRDefault="008505B9">
      <w:pPr>
        <w:rPr>
          <w:rFonts w:ascii="Times New Roman" w:eastAsia="Times New Roman" w:hAnsi="Times New Roman" w:cs="Times New Roman"/>
        </w:rPr>
      </w:pPr>
    </w:p>
    <w:p w14:paraId="176A5F82" w14:textId="77777777" w:rsidR="008505B9" w:rsidRDefault="008505B9">
      <w:pPr>
        <w:rPr>
          <w:rFonts w:ascii="Times New Roman" w:eastAsia="Times New Roman" w:hAnsi="Times New Roman" w:cs="Times New Roman"/>
        </w:rPr>
      </w:pPr>
    </w:p>
    <w:p w14:paraId="66DEC46F" w14:textId="77777777" w:rsidR="008505B9" w:rsidRDefault="00000000">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Mezi aktivity MŠ patří:</w:t>
      </w:r>
    </w:p>
    <w:p w14:paraId="0B22B7BC" w14:textId="77777777" w:rsidR="008505B9" w:rsidRDefault="008505B9">
      <w:pPr>
        <w:rPr>
          <w:rFonts w:ascii="Times New Roman" w:eastAsia="Times New Roman" w:hAnsi="Times New Roman" w:cs="Times New Roman"/>
          <w:sz w:val="28"/>
          <w:szCs w:val="28"/>
          <w:u w:val="single"/>
        </w:rPr>
      </w:pPr>
    </w:p>
    <w:p w14:paraId="4DEF5FDE" w14:textId="77777777" w:rsidR="008505B9" w:rsidRDefault="00000000">
      <w:pPr>
        <w:numPr>
          <w:ilvl w:val="0"/>
          <w:numId w:val="1"/>
        </w:numP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Dýňování</w:t>
      </w:r>
      <w:proofErr w:type="spellEnd"/>
      <w:r>
        <w:rPr>
          <w:rFonts w:ascii="Times New Roman" w:eastAsia="Times New Roman" w:hAnsi="Times New Roman" w:cs="Times New Roman"/>
          <w:sz w:val="24"/>
          <w:szCs w:val="24"/>
        </w:rPr>
        <w:t xml:space="preserve"> - výroba</w:t>
      </w:r>
      <w:proofErr w:type="gramEnd"/>
      <w:r>
        <w:rPr>
          <w:rFonts w:ascii="Times New Roman" w:eastAsia="Times New Roman" w:hAnsi="Times New Roman" w:cs="Times New Roman"/>
          <w:sz w:val="24"/>
          <w:szCs w:val="24"/>
        </w:rPr>
        <w:t xml:space="preserve"> venkovních ozdob z dýní a přírodní dekorace (s rodiči)</w:t>
      </w:r>
    </w:p>
    <w:p w14:paraId="733DA6CE" w14:textId="77777777" w:rsidR="008505B9"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Martinská </w:t>
      </w:r>
      <w:proofErr w:type="gramStart"/>
      <w:r>
        <w:rPr>
          <w:rFonts w:ascii="Times New Roman" w:eastAsia="Times New Roman" w:hAnsi="Times New Roman" w:cs="Times New Roman"/>
          <w:sz w:val="24"/>
          <w:szCs w:val="24"/>
        </w:rPr>
        <w:t>slavnost - svatomartinský</w:t>
      </w:r>
      <w:proofErr w:type="gramEnd"/>
      <w:r>
        <w:rPr>
          <w:rFonts w:ascii="Times New Roman" w:eastAsia="Times New Roman" w:hAnsi="Times New Roman" w:cs="Times New Roman"/>
          <w:sz w:val="24"/>
          <w:szCs w:val="24"/>
        </w:rPr>
        <w:t xml:space="preserve"> průvod obcí</w:t>
      </w:r>
    </w:p>
    <w:p w14:paraId="1F3520E7" w14:textId="77777777" w:rsidR="008505B9"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Vánoční koncert a dílničky v domově pro seniory</w:t>
      </w:r>
    </w:p>
    <w:p w14:paraId="543BFF54" w14:textId="77777777" w:rsidR="008505B9"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Vánoční </w:t>
      </w:r>
      <w:proofErr w:type="gramStart"/>
      <w:r>
        <w:rPr>
          <w:rFonts w:ascii="Times New Roman" w:eastAsia="Times New Roman" w:hAnsi="Times New Roman" w:cs="Times New Roman"/>
          <w:sz w:val="24"/>
          <w:szCs w:val="24"/>
        </w:rPr>
        <w:t>besídka - vystoupení</w:t>
      </w:r>
      <w:proofErr w:type="gramEnd"/>
      <w:r>
        <w:rPr>
          <w:rFonts w:ascii="Times New Roman" w:eastAsia="Times New Roman" w:hAnsi="Times New Roman" w:cs="Times New Roman"/>
          <w:sz w:val="24"/>
          <w:szCs w:val="24"/>
        </w:rPr>
        <w:t xml:space="preserve"> dětí, vánoční dílničky s rodiči</w:t>
      </w:r>
    </w:p>
    <w:p w14:paraId="1CBF2950" w14:textId="77777777" w:rsidR="008505B9"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Tříkrálový </w:t>
      </w:r>
      <w:proofErr w:type="gramStart"/>
      <w:r>
        <w:rPr>
          <w:rFonts w:ascii="Times New Roman" w:eastAsia="Times New Roman" w:hAnsi="Times New Roman" w:cs="Times New Roman"/>
          <w:sz w:val="24"/>
          <w:szCs w:val="24"/>
        </w:rPr>
        <w:t>průvod - průvod</w:t>
      </w:r>
      <w:proofErr w:type="gramEnd"/>
      <w:r>
        <w:rPr>
          <w:rFonts w:ascii="Times New Roman" w:eastAsia="Times New Roman" w:hAnsi="Times New Roman" w:cs="Times New Roman"/>
          <w:sz w:val="24"/>
          <w:szCs w:val="24"/>
        </w:rPr>
        <w:t xml:space="preserve"> obcí</w:t>
      </w:r>
    </w:p>
    <w:p w14:paraId="6CA095D6" w14:textId="77777777" w:rsidR="008505B9"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Měsíc knihy, aneb Hlavenec čte </w:t>
      </w:r>
      <w:proofErr w:type="gramStart"/>
      <w:r>
        <w:rPr>
          <w:rFonts w:ascii="Times New Roman" w:eastAsia="Times New Roman" w:hAnsi="Times New Roman" w:cs="Times New Roman"/>
          <w:sz w:val="24"/>
          <w:szCs w:val="24"/>
        </w:rPr>
        <w:t>dětem - lidé</w:t>
      </w:r>
      <w:proofErr w:type="gramEnd"/>
      <w:r>
        <w:rPr>
          <w:rFonts w:ascii="Times New Roman" w:eastAsia="Times New Roman" w:hAnsi="Times New Roman" w:cs="Times New Roman"/>
          <w:sz w:val="24"/>
          <w:szCs w:val="24"/>
        </w:rPr>
        <w:t xml:space="preserve"> chodí dětem předčítat do školky</w:t>
      </w:r>
    </w:p>
    <w:p w14:paraId="67A12049" w14:textId="77777777" w:rsidR="008505B9" w:rsidRDefault="00000000">
      <w:pPr>
        <w:numPr>
          <w:ilvl w:val="0"/>
          <w:numId w:val="1"/>
        </w:num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Velikonoce - společné</w:t>
      </w:r>
      <w:proofErr w:type="gramEnd"/>
      <w:r>
        <w:rPr>
          <w:rFonts w:ascii="Times New Roman" w:eastAsia="Times New Roman" w:hAnsi="Times New Roman" w:cs="Times New Roman"/>
          <w:sz w:val="24"/>
          <w:szCs w:val="24"/>
        </w:rPr>
        <w:t xml:space="preserve"> dílničky s rodiči</w:t>
      </w:r>
    </w:p>
    <w:p w14:paraId="2B607FF1" w14:textId="77777777" w:rsidR="008505B9" w:rsidRDefault="00000000">
      <w:pPr>
        <w:numPr>
          <w:ilvl w:val="0"/>
          <w:numId w:val="1"/>
        </w:num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IZS - návštěva</w:t>
      </w:r>
      <w:proofErr w:type="gramEnd"/>
      <w:r>
        <w:rPr>
          <w:rFonts w:ascii="Times New Roman" w:eastAsia="Times New Roman" w:hAnsi="Times New Roman" w:cs="Times New Roman"/>
          <w:sz w:val="24"/>
          <w:szCs w:val="24"/>
        </w:rPr>
        <w:t xml:space="preserve"> hasičů a policie</w:t>
      </w:r>
    </w:p>
    <w:p w14:paraId="3018F7D9" w14:textId="77777777" w:rsidR="008505B9"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Den rodin </w:t>
      </w:r>
    </w:p>
    <w:p w14:paraId="48E91B9E" w14:textId="77777777" w:rsidR="008505B9" w:rsidRDefault="00000000">
      <w:pPr>
        <w:numPr>
          <w:ilvl w:val="0"/>
          <w:numId w:val="1"/>
        </w:num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Čarodějnice - ohýnek</w:t>
      </w:r>
      <w:proofErr w:type="gramEnd"/>
      <w:r>
        <w:rPr>
          <w:rFonts w:ascii="Times New Roman" w:eastAsia="Times New Roman" w:hAnsi="Times New Roman" w:cs="Times New Roman"/>
          <w:sz w:val="24"/>
          <w:szCs w:val="24"/>
        </w:rPr>
        <w:t xml:space="preserve"> s dětmi a rodiči (čarodějnický rej)</w:t>
      </w:r>
    </w:p>
    <w:p w14:paraId="31D569CC" w14:textId="77777777" w:rsidR="008505B9"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Rozloučení s </w:t>
      </w:r>
      <w:proofErr w:type="gramStart"/>
      <w:r>
        <w:rPr>
          <w:rFonts w:ascii="Times New Roman" w:eastAsia="Times New Roman" w:hAnsi="Times New Roman" w:cs="Times New Roman"/>
          <w:sz w:val="24"/>
          <w:szCs w:val="24"/>
        </w:rPr>
        <w:t>předškoláky - dětské</w:t>
      </w:r>
      <w:proofErr w:type="gramEnd"/>
      <w:r>
        <w:rPr>
          <w:rFonts w:ascii="Times New Roman" w:eastAsia="Times New Roman" w:hAnsi="Times New Roman" w:cs="Times New Roman"/>
          <w:sz w:val="24"/>
          <w:szCs w:val="24"/>
        </w:rPr>
        <w:t xml:space="preserve"> vystoupení, předání dárků a pasování předškoláků.</w:t>
      </w:r>
    </w:p>
    <w:p w14:paraId="63487213" w14:textId="77777777" w:rsidR="008505B9"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Brigády na zahradě</w:t>
      </w:r>
    </w:p>
    <w:p w14:paraId="6D4D413B" w14:textId="77777777" w:rsidR="008505B9"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Stanování na zahradě</w:t>
      </w:r>
    </w:p>
    <w:p w14:paraId="47CC57B7" w14:textId="77777777" w:rsidR="008505B9" w:rsidRDefault="008505B9">
      <w:pPr>
        <w:rPr>
          <w:rFonts w:ascii="Times New Roman" w:eastAsia="Times New Roman" w:hAnsi="Times New Roman" w:cs="Times New Roman"/>
          <w:sz w:val="24"/>
          <w:szCs w:val="24"/>
        </w:rPr>
      </w:pPr>
    </w:p>
    <w:p w14:paraId="054DD4E3" w14:textId="77777777" w:rsidR="008505B9" w:rsidRDefault="008505B9">
      <w:pPr>
        <w:rPr>
          <w:rFonts w:ascii="Times New Roman" w:eastAsia="Times New Roman" w:hAnsi="Times New Roman" w:cs="Times New Roman"/>
          <w:sz w:val="24"/>
          <w:szCs w:val="24"/>
        </w:rPr>
      </w:pPr>
    </w:p>
    <w:p w14:paraId="15ECADEF" w14:textId="77777777" w:rsidR="008505B9" w:rsidRDefault="00000000">
      <w:pPr>
        <w:pStyle w:val="Nadpis1"/>
        <w:spacing w:before="0" w:after="0"/>
        <w:rPr>
          <w:rFonts w:ascii="Times New Roman" w:eastAsia="Times New Roman" w:hAnsi="Times New Roman" w:cs="Times New Roman"/>
          <w:sz w:val="24"/>
          <w:szCs w:val="24"/>
        </w:rPr>
      </w:pPr>
      <w:bookmarkStart w:id="19" w:name="_6lnmiukrxpjw" w:colFirst="0" w:colLast="0"/>
      <w:bookmarkEnd w:id="19"/>
      <w:r>
        <w:pict w14:anchorId="04C8CA83">
          <v:rect id="_x0000_i1029" style="width:0;height:1.5pt" o:hralign="center" o:hrstd="t" o:hr="t" fillcolor="#a0a0a0" stroked="f"/>
        </w:pict>
      </w:r>
    </w:p>
    <w:p w14:paraId="33D95668" w14:textId="77777777" w:rsidR="008505B9" w:rsidRDefault="00000000">
      <w:pPr>
        <w:pStyle w:val="Nadpis1"/>
        <w:numPr>
          <w:ilvl w:val="0"/>
          <w:numId w:val="3"/>
        </w:numPr>
        <w:spacing w:before="0" w:after="0"/>
        <w:rPr>
          <w:rFonts w:ascii="Times New Roman" w:eastAsia="Times New Roman" w:hAnsi="Times New Roman" w:cs="Times New Roman"/>
        </w:rPr>
      </w:pPr>
      <w:bookmarkStart w:id="20" w:name="_py9m3djqdw0w" w:colFirst="0" w:colLast="0"/>
      <w:bookmarkEnd w:id="20"/>
      <w:r>
        <w:rPr>
          <w:rFonts w:ascii="Times New Roman" w:eastAsia="Times New Roman" w:hAnsi="Times New Roman" w:cs="Times New Roman"/>
        </w:rPr>
        <w:t>Charakteristika vzdělávacího programu</w:t>
      </w:r>
    </w:p>
    <w:p w14:paraId="33D4B08B" w14:textId="77777777" w:rsidR="008505B9" w:rsidRDefault="008505B9">
      <w:pPr>
        <w:ind w:left="720"/>
        <w:rPr>
          <w:rFonts w:ascii="Times New Roman" w:eastAsia="Times New Roman" w:hAnsi="Times New Roman" w:cs="Times New Roman"/>
        </w:rPr>
      </w:pPr>
    </w:p>
    <w:p w14:paraId="01859965"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sz w:val="24"/>
          <w:szCs w:val="24"/>
        </w:rPr>
        <w:t>Klademe důraz na harmonickou atmosféru, dítě je motivováno k dobrým výkonům, rozvíjíme jeho sebedůvěru a vytváříme předpoklady pro maximální individuální rozvoj.</w:t>
      </w:r>
    </w:p>
    <w:p w14:paraId="7D5A6372"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Jednotlivá témata jsou zpracována formálně na školní měsíce, ale v praxi nejsou pevně ohraničená, mohou se tedy dle potřeby prodlužovat nebo prolínat. Aby byla zaručena pestrost a rozmanitost aktivit je možné jednotlivé pohádky, písničky nebo říkanky uvedené na počátku každého tématu aktualizovat a obměňovat. Jejich časovou délku určuje zájem dětí a aktuální dění v MŠ. Témata jsou dostatečně široká, vycházejí z přirozeného života kolem nás. Podtémata obsahují návrhy okruhů námětů pro týdenní nabídku vzdělávacích činností pro děti, tyto návrhy si učitelky dále zpracovávají a konkretizují dle své vlastní metodiky a praxe.</w:t>
      </w:r>
    </w:p>
    <w:p w14:paraId="0FA60F9E" w14:textId="77777777" w:rsidR="008505B9" w:rsidRDefault="008505B9">
      <w:pPr>
        <w:jc w:val="both"/>
        <w:rPr>
          <w:rFonts w:ascii="Times New Roman" w:eastAsia="Times New Roman" w:hAnsi="Times New Roman" w:cs="Times New Roman"/>
          <w:sz w:val="24"/>
          <w:szCs w:val="24"/>
        </w:rPr>
      </w:pPr>
    </w:p>
    <w:p w14:paraId="70B1E182" w14:textId="77777777" w:rsidR="008505B9" w:rsidRDefault="008505B9">
      <w:pPr>
        <w:jc w:val="both"/>
        <w:rPr>
          <w:rFonts w:ascii="Times New Roman" w:eastAsia="Times New Roman" w:hAnsi="Times New Roman" w:cs="Times New Roman"/>
          <w:sz w:val="24"/>
          <w:szCs w:val="24"/>
        </w:rPr>
      </w:pPr>
    </w:p>
    <w:p w14:paraId="12D27631" w14:textId="77777777" w:rsidR="008505B9" w:rsidRDefault="00000000">
      <w:pPr>
        <w:jc w:val="both"/>
        <w:rPr>
          <w:rFonts w:ascii="Times New Roman" w:eastAsia="Times New Roman" w:hAnsi="Times New Roman" w:cs="Times New Roman"/>
          <w:sz w:val="28"/>
          <w:szCs w:val="28"/>
          <w:u w:val="single"/>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sz w:val="28"/>
          <w:szCs w:val="28"/>
          <w:u w:val="single"/>
        </w:rPr>
        <w:t>Hlavními prioritami vzdělávacích záměrů jsou:</w:t>
      </w:r>
    </w:p>
    <w:p w14:paraId="2F0CEF32" w14:textId="77777777" w:rsidR="008505B9" w:rsidRDefault="00000000">
      <w:pPr>
        <w:numPr>
          <w:ilvl w:val="0"/>
          <w:numId w:val="66"/>
        </w:numPr>
        <w:rPr>
          <w:rFonts w:ascii="Times New Roman" w:eastAsia="Times New Roman" w:hAnsi="Times New Roman" w:cs="Times New Roman"/>
        </w:rPr>
      </w:pPr>
      <w:r>
        <w:rPr>
          <w:rFonts w:ascii="Times New Roman" w:eastAsia="Times New Roman" w:hAnsi="Times New Roman" w:cs="Times New Roman"/>
          <w:sz w:val="24"/>
          <w:szCs w:val="24"/>
        </w:rPr>
        <w:t>hlavní prioritou je pro nás vždy zájem dětí</w:t>
      </w:r>
    </w:p>
    <w:p w14:paraId="1E413040" w14:textId="77777777" w:rsidR="008505B9" w:rsidRDefault="00000000">
      <w:pPr>
        <w:numPr>
          <w:ilvl w:val="0"/>
          <w:numId w:val="66"/>
        </w:numPr>
        <w:rPr>
          <w:rFonts w:ascii="Times New Roman" w:eastAsia="Times New Roman" w:hAnsi="Times New Roman" w:cs="Times New Roman"/>
        </w:rPr>
      </w:pPr>
      <w:r>
        <w:rPr>
          <w:rFonts w:ascii="Times New Roman" w:eastAsia="Times New Roman" w:hAnsi="Times New Roman" w:cs="Times New Roman"/>
          <w:sz w:val="24"/>
          <w:szCs w:val="24"/>
        </w:rPr>
        <w:t>všestranný vývoj dítěte dle jeho možností (vedení dětí k získávání potřebných kompetencí dosažitelných v etapě předškolního vzdělávání tak, jak je uvádí RVP PV)</w:t>
      </w:r>
    </w:p>
    <w:p w14:paraId="45E4CDFB" w14:textId="77777777" w:rsidR="008505B9" w:rsidRDefault="00000000">
      <w:pPr>
        <w:numPr>
          <w:ilvl w:val="0"/>
          <w:numId w:val="66"/>
        </w:numPr>
        <w:rPr>
          <w:rFonts w:ascii="Times New Roman" w:eastAsia="Times New Roman" w:hAnsi="Times New Roman" w:cs="Times New Roman"/>
        </w:rPr>
      </w:pPr>
      <w:r>
        <w:rPr>
          <w:rFonts w:ascii="Times New Roman" w:eastAsia="Times New Roman" w:hAnsi="Times New Roman" w:cs="Times New Roman"/>
          <w:sz w:val="24"/>
          <w:szCs w:val="24"/>
        </w:rPr>
        <w:t>rozvoj prosociálních vlastností, integrace a hodnotné začlenění dítěte do skupiny dětí</w:t>
      </w:r>
    </w:p>
    <w:p w14:paraId="75BF0201" w14:textId="77777777" w:rsidR="008505B9" w:rsidRDefault="00000000">
      <w:pPr>
        <w:numPr>
          <w:ilvl w:val="0"/>
          <w:numId w:val="66"/>
        </w:numPr>
        <w:rPr>
          <w:rFonts w:ascii="Times New Roman" w:eastAsia="Times New Roman" w:hAnsi="Times New Roman" w:cs="Times New Roman"/>
        </w:rPr>
      </w:pPr>
      <w:r>
        <w:rPr>
          <w:rFonts w:ascii="Times New Roman" w:eastAsia="Times New Roman" w:hAnsi="Times New Roman" w:cs="Times New Roman"/>
          <w:sz w:val="24"/>
          <w:szCs w:val="24"/>
        </w:rPr>
        <w:t>rozvoj estetického vnímání, prožívání a interpretace</w:t>
      </w:r>
    </w:p>
    <w:p w14:paraId="3BBCC8D0" w14:textId="77777777" w:rsidR="008505B9" w:rsidRDefault="00000000">
      <w:pPr>
        <w:numPr>
          <w:ilvl w:val="0"/>
          <w:numId w:val="66"/>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vytvářet příležitosti a možnosti pro využití zážitkových a projektových forem učení a obohacení výuky o nové téma – jídlo</w:t>
      </w:r>
    </w:p>
    <w:p w14:paraId="5470B57E" w14:textId="77777777" w:rsidR="008505B9" w:rsidRDefault="00000000">
      <w:pPr>
        <w:numPr>
          <w:ilvl w:val="0"/>
          <w:numId w:val="66"/>
        </w:numPr>
        <w:rPr>
          <w:rFonts w:ascii="Times New Roman" w:eastAsia="Times New Roman" w:hAnsi="Times New Roman" w:cs="Times New Roman"/>
        </w:rPr>
      </w:pPr>
      <w:r>
        <w:rPr>
          <w:rFonts w:ascii="Times New Roman" w:eastAsia="Times New Roman" w:hAnsi="Times New Roman" w:cs="Times New Roman"/>
          <w:sz w:val="24"/>
          <w:szCs w:val="24"/>
        </w:rPr>
        <w:t>rozvoj dovedností hrubé a jemné motoriky</w:t>
      </w:r>
    </w:p>
    <w:p w14:paraId="02EF8C20" w14:textId="77777777" w:rsidR="008505B9" w:rsidRDefault="00000000">
      <w:pPr>
        <w:numPr>
          <w:ilvl w:val="0"/>
          <w:numId w:val="66"/>
        </w:numPr>
        <w:rPr>
          <w:rFonts w:ascii="Times New Roman" w:eastAsia="Times New Roman" w:hAnsi="Times New Roman" w:cs="Times New Roman"/>
        </w:rPr>
      </w:pPr>
      <w:r>
        <w:rPr>
          <w:rFonts w:ascii="Times New Roman" w:eastAsia="Times New Roman" w:hAnsi="Times New Roman" w:cs="Times New Roman"/>
          <w:sz w:val="24"/>
          <w:szCs w:val="24"/>
        </w:rPr>
        <w:t>rozvoj komunikačních schopností</w:t>
      </w:r>
    </w:p>
    <w:p w14:paraId="3ADF69F0" w14:textId="77777777" w:rsidR="008505B9" w:rsidRDefault="00000000">
      <w:pPr>
        <w:numPr>
          <w:ilvl w:val="0"/>
          <w:numId w:val="66"/>
        </w:numPr>
        <w:rPr>
          <w:rFonts w:ascii="Times New Roman" w:eastAsia="Times New Roman" w:hAnsi="Times New Roman" w:cs="Times New Roman"/>
        </w:rPr>
      </w:pPr>
      <w:r>
        <w:rPr>
          <w:rFonts w:ascii="Times New Roman" w:eastAsia="Times New Roman" w:hAnsi="Times New Roman" w:cs="Times New Roman"/>
          <w:sz w:val="24"/>
          <w:szCs w:val="24"/>
        </w:rPr>
        <w:t>získávání nových poznatků o okolním světě tak, aby vedlo k pochopení souvislostí a dalo dítěti ucelený základ přiměřených vědomostí, potřebných pro další rozvoj i vzdělávání (maximální využití prožitkového, sociálního, kooperativního i situačního učení)</w:t>
      </w:r>
    </w:p>
    <w:p w14:paraId="27EFEC84" w14:textId="77777777" w:rsidR="008505B9" w:rsidRDefault="008505B9">
      <w:pPr>
        <w:rPr>
          <w:rFonts w:ascii="Times New Roman" w:eastAsia="Times New Roman" w:hAnsi="Times New Roman" w:cs="Times New Roman"/>
          <w:sz w:val="24"/>
          <w:szCs w:val="24"/>
        </w:rPr>
      </w:pPr>
    </w:p>
    <w:p w14:paraId="3A5143A5" w14:textId="77777777" w:rsidR="008505B9" w:rsidRDefault="00000000">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Formy a metody práce jsou voleny citlivě učitelkami dle vhodnosti k dané činnosti, snažíme se o co největší využití prožitkového a kooperativního učení, které je založeno na přímých zážitcích dítěte. Upřednostňujeme smyslové vnímání jako základ veškerého přirozeného poznávání. Aktivně podporujeme rozvoj komunikativních dovedností. Využíváme spontánních nápadů dětí, podporujeme dětskou zvídavost a potřebu objevovat. Uplatňujeme situační učení, spontánní sociální učení a didakticky cílenou činnost.</w:t>
      </w:r>
    </w:p>
    <w:p w14:paraId="5A9CD38D" w14:textId="77777777" w:rsidR="008505B9" w:rsidRDefault="00000000">
      <w:pPr>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Předškolní vzdělávání je založeno na inkluzivních principech, usiluje o otevřenost a respekt k rozmanitosti ve společnosti a ke vzájemnému porozumění mezi lidmi. Vychází z podstaty, že odlišnost je běžným společenským jevem. Společné vzdělávání je chápáno jako podnětné a obohacující. Představuje právo na začlenění do vzdělávacího systému s respektem </w:t>
      </w:r>
      <w:r>
        <w:rPr>
          <w:rFonts w:ascii="Times New Roman" w:eastAsia="Times New Roman" w:hAnsi="Times New Roman" w:cs="Times New Roman"/>
          <w:color w:val="111111"/>
          <w:sz w:val="24"/>
          <w:szCs w:val="24"/>
        </w:rPr>
        <w:lastRenderedPageBreak/>
        <w:t>k psychickým, fyzickým, sociálním, ekonomickým, kulturním, genderovým, náboženským, etnickým, jazykovým a dalším jedinečnosti.</w:t>
      </w:r>
    </w:p>
    <w:p w14:paraId="4D6CB46B" w14:textId="77777777" w:rsidR="008505B9" w:rsidRDefault="00000000">
      <w:pPr>
        <w:ind w:firstLine="720"/>
        <w:jc w:val="both"/>
        <w:rPr>
          <w:rFonts w:ascii="Times New Roman" w:eastAsia="Times New Roman" w:hAnsi="Times New Roman" w:cs="Times New Roman"/>
          <w:b/>
          <w:color w:val="111111"/>
          <w:sz w:val="24"/>
          <w:szCs w:val="24"/>
        </w:rPr>
      </w:pPr>
      <w:r>
        <w:rPr>
          <w:rFonts w:ascii="Times New Roman" w:eastAsia="Times New Roman" w:hAnsi="Times New Roman" w:cs="Times New Roman"/>
          <w:color w:val="111111"/>
          <w:sz w:val="24"/>
          <w:szCs w:val="24"/>
        </w:rPr>
        <w:t xml:space="preserve">Naše MŠ je zaregistrována do programu “Skutečně zdravá škola”. Komplexně tak řešíme školní stravování a přinášíme tak kvalitativní skok k lepšímu. Školní jídelna nakupuje suroviny od místních zemědělců, potravinářů a distributorů. Program nám také pomáhá naplňovat průřezové téma environmentální výchovy. </w:t>
      </w:r>
      <w:r>
        <w:rPr>
          <w:rFonts w:ascii="Times New Roman" w:eastAsia="Times New Roman" w:hAnsi="Times New Roman" w:cs="Times New Roman"/>
          <w:b/>
          <w:color w:val="111111"/>
          <w:sz w:val="24"/>
          <w:szCs w:val="24"/>
        </w:rPr>
        <w:t>Zřizujeme Skutečně zdravou školu, kterou zajímá, co a jak naše děti jedí.</w:t>
      </w:r>
    </w:p>
    <w:p w14:paraId="5E5251CC" w14:textId="77777777" w:rsidR="008505B9" w:rsidRDefault="008505B9">
      <w:pPr>
        <w:ind w:firstLine="720"/>
        <w:jc w:val="both"/>
        <w:rPr>
          <w:rFonts w:ascii="Times New Roman" w:eastAsia="Times New Roman" w:hAnsi="Times New Roman" w:cs="Times New Roman"/>
          <w:b/>
          <w:color w:val="111111"/>
          <w:sz w:val="24"/>
          <w:szCs w:val="24"/>
        </w:rPr>
      </w:pPr>
    </w:p>
    <w:p w14:paraId="1718F2A7" w14:textId="77777777" w:rsidR="008505B9" w:rsidRDefault="00000000">
      <w:pPr>
        <w:pStyle w:val="Nadpis2"/>
      </w:pPr>
      <w:bookmarkStart w:id="21" w:name="_kw2mnlinje40" w:colFirst="0" w:colLast="0"/>
      <w:bookmarkEnd w:id="21"/>
      <w:r>
        <w:rPr>
          <w:rFonts w:ascii="Times New Roman" w:eastAsia="Times New Roman" w:hAnsi="Times New Roman" w:cs="Times New Roman"/>
        </w:rPr>
        <w:t>5.1 Způsob zajištění individualizace vzdělávání dětí</w:t>
      </w:r>
    </w:p>
    <w:p w14:paraId="3321A797" w14:textId="77777777" w:rsidR="008505B9" w:rsidRDefault="00000000">
      <w:pPr>
        <w:spacing w:before="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Učitelky se překrývají tak, že pracují převážně ve dvou, a tím se můžou více zaměřit na individuální přístup k dětem. Zpravidla tak pracují při dopoledních řízených činnostech.</w:t>
      </w:r>
    </w:p>
    <w:p w14:paraId="2D272B2A"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individualitu přihlížíme už od začátku vstupu dítěte do školy, a to adaptací. Adaptační doba je individuální podle potřeb dítěte a uvážení pedagogů i rodičů. Je důležité, aby se u nás dítě cítilo příjemně a v bezpečí.</w:t>
      </w:r>
    </w:p>
    <w:p w14:paraId="52AFC5E5"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Sociální prostředí charakterizuje společná snaha o podporu sebedůvěry, vzájemné důvěry, ohleduplnosti, zdvořilosti, komunikace a spolupráce, duševní odolnosti a pohody všech zúčastněných. Ke všem dětem přistupujeme spravedlivě a vlídně s přihlédnutím právě k jejich individuálním potřebám, možnostem a schopnostem (sociálním, vývojovým, intelektovým). Navozujeme s dětmi vzájemný pocit důvěry a spolupráce. Respektujeme individuální tempo jednotlivých dětí.</w:t>
      </w:r>
    </w:p>
    <w:p w14:paraId="3C47C1A7" w14:textId="77777777" w:rsidR="008505B9" w:rsidRDefault="00000000">
      <w:pPr>
        <w:spacing w:after="240"/>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V práci využíváme pedagogické diagnostiky a portfolia, ověřujeme tak sociální vyspělost a znalosti dítěte, abychom mohly lépe, a hlavně individuálně, rozvíjet každého jedince.</w:t>
      </w:r>
    </w:p>
    <w:p w14:paraId="27DCE6E1" w14:textId="77777777" w:rsidR="008505B9" w:rsidRDefault="00000000">
      <w:pPr>
        <w:spacing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Individuální přístup vedeme i k dětem před nástupem do ZŠ. V povinném předškolním vzdělávání mají děti individuální přístup v podobě „</w:t>
      </w:r>
      <w:proofErr w:type="spellStart"/>
      <w:r>
        <w:rPr>
          <w:rFonts w:ascii="Times New Roman" w:eastAsia="Times New Roman" w:hAnsi="Times New Roman" w:cs="Times New Roman"/>
          <w:sz w:val="24"/>
          <w:szCs w:val="24"/>
        </w:rPr>
        <w:t>předškoláčků</w:t>
      </w:r>
      <w:proofErr w:type="spellEnd"/>
      <w:r>
        <w:rPr>
          <w:rFonts w:ascii="Times New Roman" w:eastAsia="Times New Roman" w:hAnsi="Times New Roman" w:cs="Times New Roman"/>
          <w:sz w:val="24"/>
          <w:szCs w:val="24"/>
        </w:rPr>
        <w:t>“ – příprava pro snadnější přestup do ZŠ.</w:t>
      </w:r>
    </w:p>
    <w:p w14:paraId="60921CF4" w14:textId="77777777" w:rsidR="008505B9" w:rsidRDefault="00000000">
      <w:pPr>
        <w:spacing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Klademe důraz na harmonickou atmosféru, dítě je motivováno k dobrým výkonům, rozvíjíme jeho sebedůvěru a vytváříme předpoklady pro maximální individuální rozvoj.</w:t>
      </w:r>
    </w:p>
    <w:p w14:paraId="606DA6F6" w14:textId="77777777" w:rsidR="008505B9" w:rsidRDefault="008505B9">
      <w:pPr>
        <w:shd w:val="clear" w:color="auto" w:fill="FFFFFF"/>
        <w:rPr>
          <w:color w:val="FF0000"/>
        </w:rPr>
      </w:pPr>
    </w:p>
    <w:p w14:paraId="69AB21E7" w14:textId="77777777" w:rsidR="008505B9" w:rsidRDefault="008505B9">
      <w:pPr>
        <w:rPr>
          <w:color w:val="FF0000"/>
        </w:rPr>
      </w:pPr>
    </w:p>
    <w:p w14:paraId="65408264" w14:textId="77777777" w:rsidR="008505B9" w:rsidRDefault="00000000">
      <w:pPr>
        <w:pStyle w:val="Nadpis2"/>
        <w:spacing w:before="0"/>
        <w:jc w:val="both"/>
        <w:rPr>
          <w:rFonts w:ascii="Times New Roman" w:eastAsia="Times New Roman" w:hAnsi="Times New Roman" w:cs="Times New Roman"/>
        </w:rPr>
      </w:pPr>
      <w:bookmarkStart w:id="22" w:name="_9izj6hggpia6" w:colFirst="0" w:colLast="0"/>
      <w:bookmarkEnd w:id="22"/>
      <w:r>
        <w:rPr>
          <w:rFonts w:ascii="Times New Roman" w:eastAsia="Times New Roman" w:hAnsi="Times New Roman" w:cs="Times New Roman"/>
        </w:rPr>
        <w:t>5.2 Klíčové kompetence a základní gramotnost</w:t>
      </w:r>
    </w:p>
    <w:p w14:paraId="76D7309C"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Klíčové kompetence jsou univerzální </w:t>
      </w:r>
      <w:proofErr w:type="spellStart"/>
      <w:r>
        <w:rPr>
          <w:rFonts w:ascii="Times New Roman" w:eastAsia="Times New Roman" w:hAnsi="Times New Roman" w:cs="Times New Roman"/>
          <w:sz w:val="24"/>
          <w:szCs w:val="24"/>
        </w:rPr>
        <w:t>nadoborové</w:t>
      </w:r>
      <w:proofErr w:type="spellEnd"/>
      <w:r>
        <w:rPr>
          <w:rFonts w:ascii="Times New Roman" w:eastAsia="Times New Roman" w:hAnsi="Times New Roman" w:cs="Times New Roman"/>
          <w:sz w:val="24"/>
          <w:szCs w:val="24"/>
        </w:rPr>
        <w:t xml:space="preserve"> vědomosti, dovednosti, schopnosti, postoje a hodnoty potřebné k úspěšnému osobnímu, pracovnímu i společenskému životu v 21. století.</w:t>
      </w:r>
    </w:p>
    <w:p w14:paraId="3870BB4C"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Gramotnosti patří k celoživotně se rozvíjející vybavenosti člověka vědomostmi, dovednostmi, schopnostmi, postoji a hodnotami. Uplatňují se zejména tam, kde je kladen důraz na jejich praktické využití v různých individuálních i sociálních kontextech, v rozmanitých životních situacích.</w:t>
      </w:r>
    </w:p>
    <w:p w14:paraId="57CE185E"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Klíčové kompetence v předškolním vzdělávání směřují k osobnostnímu rozvoji dítěte. Společně s utvářením gramotností představují propedeutiku pro vzdělávací oblasti a obory, se kterými se dítě setkává později.</w:t>
      </w:r>
    </w:p>
    <w:p w14:paraId="1889AC1C"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Klíčové kompetence a základní gramotnosti tvoří základ pro další příznivý rozvoj a vzdělávání dítěte. Jejich rozvíjení souvisí zejména se vzdělávacími strategiemi, které jsou využívány, a podmínkami, které jsou pro vzdělávání vytvářeny. Předškolní vzdělávání otevírá možnosti pro systematické utváření jejich prvotních základů v míře odpovídající individuálním možnostem každého dítěte.</w:t>
      </w:r>
    </w:p>
    <w:p w14:paraId="749C7F77" w14:textId="77777777" w:rsidR="008505B9" w:rsidRDefault="008505B9">
      <w:pPr>
        <w:ind w:firstLine="720"/>
        <w:jc w:val="both"/>
        <w:rPr>
          <w:rFonts w:ascii="Times New Roman" w:eastAsia="Times New Roman" w:hAnsi="Times New Roman" w:cs="Times New Roman"/>
          <w:sz w:val="24"/>
          <w:szCs w:val="24"/>
        </w:rPr>
      </w:pPr>
    </w:p>
    <w:p w14:paraId="32D2FB82" w14:textId="77777777" w:rsidR="008505B9" w:rsidRDefault="00000000">
      <w:pPr>
        <w:pStyle w:val="Nadpis3"/>
        <w:rPr>
          <w:rFonts w:ascii="Times New Roman" w:eastAsia="Times New Roman" w:hAnsi="Times New Roman" w:cs="Times New Roman"/>
          <w:color w:val="000000"/>
        </w:rPr>
      </w:pPr>
      <w:bookmarkStart w:id="23" w:name="_kv5ac5mopp20" w:colFirst="0" w:colLast="0"/>
      <w:bookmarkEnd w:id="23"/>
      <w:r>
        <w:rPr>
          <w:rFonts w:ascii="Times New Roman" w:eastAsia="Times New Roman" w:hAnsi="Times New Roman" w:cs="Times New Roman"/>
          <w:color w:val="000000"/>
        </w:rPr>
        <w:t>5.2.1 Klíčové kompetence</w:t>
      </w:r>
    </w:p>
    <w:p w14:paraId="630766B1" w14:textId="77777777" w:rsidR="008505B9" w:rsidRDefault="008505B9"/>
    <w:p w14:paraId="2DFB848B" w14:textId="77777777" w:rsidR="008505B9" w:rsidRDefault="00000000">
      <w:pPr>
        <w:numPr>
          <w:ilvl w:val="0"/>
          <w:numId w:val="9"/>
        </w:numPr>
        <w:rPr>
          <w:rFonts w:ascii="Times New Roman" w:eastAsia="Times New Roman" w:hAnsi="Times New Roman" w:cs="Times New Roman"/>
          <w:sz w:val="28"/>
          <w:szCs w:val="28"/>
        </w:rPr>
      </w:pPr>
      <w:r>
        <w:rPr>
          <w:rFonts w:ascii="Times New Roman" w:eastAsia="Times New Roman" w:hAnsi="Times New Roman" w:cs="Times New Roman"/>
          <w:sz w:val="28"/>
          <w:szCs w:val="28"/>
        </w:rPr>
        <w:t>Klíčové kompetence k učení</w:t>
      </w:r>
    </w:p>
    <w:p w14:paraId="2518A615" w14:textId="77777777" w:rsidR="008505B9"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Charakteristika klíčové kompetence</w:t>
      </w:r>
    </w:p>
    <w:p w14:paraId="3DA84873"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Dítě je otevřené k objevování a poznávání světa kolem sebe. Vyhodnocuje svoje pokroky k učení, rozvíjí své kritické myšlení.</w:t>
      </w:r>
    </w:p>
    <w:p w14:paraId="7BF02EED" w14:textId="77777777" w:rsidR="008505B9" w:rsidRDefault="008505B9">
      <w:pPr>
        <w:rPr>
          <w:rFonts w:ascii="Times New Roman" w:eastAsia="Times New Roman" w:hAnsi="Times New Roman" w:cs="Times New Roman"/>
          <w:sz w:val="24"/>
          <w:szCs w:val="24"/>
        </w:rPr>
      </w:pPr>
    </w:p>
    <w:p w14:paraId="4845416B" w14:textId="77777777" w:rsidR="008505B9" w:rsidRDefault="00000000">
      <w:pPr>
        <w:rPr>
          <w:rFonts w:ascii="Times New Roman" w:eastAsia="Times New Roman" w:hAnsi="Times New Roman" w:cs="Times New Roman"/>
          <w:b/>
          <w:sz w:val="26"/>
          <w:szCs w:val="26"/>
        </w:rPr>
      </w:pPr>
      <w:r>
        <w:rPr>
          <w:rFonts w:ascii="Times New Roman" w:eastAsia="Times New Roman" w:hAnsi="Times New Roman" w:cs="Times New Roman"/>
          <w:b/>
          <w:sz w:val="24"/>
          <w:szCs w:val="24"/>
        </w:rPr>
        <w:t>Očekávané výsledky učení: Ukončení předškolního vzdělávání</w:t>
      </w:r>
    </w:p>
    <w:p w14:paraId="23EB8183" w14:textId="77777777" w:rsidR="008505B9" w:rsidRDefault="00000000">
      <w:pPr>
        <w:numPr>
          <w:ilvl w:val="1"/>
          <w:numId w:val="23"/>
        </w:num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Při učení využívá strategie pokusu a omylu.</w:t>
      </w:r>
    </w:p>
    <w:p w14:paraId="1CD437B0" w14:textId="77777777" w:rsidR="008505B9" w:rsidRDefault="00000000">
      <w:pPr>
        <w:numPr>
          <w:ilvl w:val="1"/>
          <w:numId w:val="23"/>
        </w:num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Záměrně se soustředí na činnost a udrží pozornost.</w:t>
      </w:r>
    </w:p>
    <w:p w14:paraId="14691E27" w14:textId="77777777" w:rsidR="008505B9" w:rsidRDefault="00000000">
      <w:pPr>
        <w:numPr>
          <w:ilvl w:val="1"/>
          <w:numId w:val="23"/>
        </w:num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Projevuje přirozený zájem o učení a svět, který ho obklopuje.</w:t>
      </w:r>
    </w:p>
    <w:p w14:paraId="1FB66F06" w14:textId="77777777" w:rsidR="008505B9" w:rsidRDefault="00000000">
      <w:pPr>
        <w:numPr>
          <w:ilvl w:val="1"/>
          <w:numId w:val="23"/>
        </w:num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Uplatňuje získané poznatky a zkušenosti a praktických situacích.</w:t>
      </w:r>
    </w:p>
    <w:p w14:paraId="34CDFD24" w14:textId="77777777" w:rsidR="008505B9" w:rsidRDefault="008505B9">
      <w:pPr>
        <w:rPr>
          <w:rFonts w:ascii="Times New Roman" w:eastAsia="Times New Roman" w:hAnsi="Times New Roman" w:cs="Times New Roman"/>
          <w:sz w:val="24"/>
          <w:szCs w:val="24"/>
        </w:rPr>
      </w:pPr>
    </w:p>
    <w:p w14:paraId="71E33108" w14:textId="77777777" w:rsidR="008505B9" w:rsidRDefault="00000000">
      <w:pPr>
        <w:numPr>
          <w:ilvl w:val="0"/>
          <w:numId w:val="49"/>
        </w:numPr>
        <w:rPr>
          <w:rFonts w:ascii="Times New Roman" w:eastAsia="Times New Roman" w:hAnsi="Times New Roman" w:cs="Times New Roman"/>
          <w:sz w:val="28"/>
          <w:szCs w:val="28"/>
        </w:rPr>
      </w:pPr>
      <w:r>
        <w:rPr>
          <w:rFonts w:ascii="Times New Roman" w:eastAsia="Times New Roman" w:hAnsi="Times New Roman" w:cs="Times New Roman"/>
          <w:sz w:val="28"/>
          <w:szCs w:val="28"/>
        </w:rPr>
        <w:t>Klíčové kompetence komunikační</w:t>
      </w:r>
    </w:p>
    <w:p w14:paraId="33DCEBF5" w14:textId="77777777" w:rsidR="008505B9"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Charakteristika klíčové kompetence</w:t>
      </w:r>
    </w:p>
    <w:p w14:paraId="3D54DDB6"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Dítě vyjádří své myšlenky, prožitky a zkušenosti. Komunikuje v běžných situacích s dětmi i s dospělými. Projevuje se kultivovaně, v souladu se základními pravidly komunikace.</w:t>
      </w:r>
    </w:p>
    <w:p w14:paraId="7BCA626F" w14:textId="77777777" w:rsidR="008505B9" w:rsidRDefault="008505B9">
      <w:pPr>
        <w:rPr>
          <w:rFonts w:ascii="Times New Roman" w:eastAsia="Times New Roman" w:hAnsi="Times New Roman" w:cs="Times New Roman"/>
          <w:sz w:val="24"/>
          <w:szCs w:val="24"/>
        </w:rPr>
      </w:pPr>
    </w:p>
    <w:p w14:paraId="1E2F3BEE" w14:textId="77777777" w:rsidR="008505B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Očekávané výsledky učení: Ukončení předškolního vzdělávání</w:t>
      </w:r>
    </w:p>
    <w:p w14:paraId="151AD9D4" w14:textId="77777777" w:rsidR="008505B9" w:rsidRDefault="00000000">
      <w:pPr>
        <w:numPr>
          <w:ilvl w:val="0"/>
          <w:numId w:val="73"/>
        </w:numPr>
        <w:ind w:left="708"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Vyjadřuje se různými způsoby.</w:t>
      </w:r>
    </w:p>
    <w:p w14:paraId="42234E9E" w14:textId="77777777" w:rsidR="008505B9" w:rsidRDefault="00000000">
      <w:pPr>
        <w:numPr>
          <w:ilvl w:val="0"/>
          <w:numId w:val="73"/>
        </w:numPr>
        <w:ind w:left="708"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Prezentuje své zkušenosti, zájmy, výsledky své práce či práce skupiny.</w:t>
      </w:r>
    </w:p>
    <w:p w14:paraId="5F8BCA81" w14:textId="77777777" w:rsidR="008505B9" w:rsidRDefault="00000000">
      <w:pPr>
        <w:numPr>
          <w:ilvl w:val="0"/>
          <w:numId w:val="73"/>
        </w:numPr>
        <w:ind w:left="708"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Klade otázky a hledá na ně odpovědi.</w:t>
      </w:r>
    </w:p>
    <w:p w14:paraId="10E49F2B" w14:textId="77777777" w:rsidR="008505B9" w:rsidRDefault="00000000">
      <w:pPr>
        <w:numPr>
          <w:ilvl w:val="0"/>
          <w:numId w:val="73"/>
        </w:numPr>
        <w:ind w:left="708"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Využívá informační zdroje, se kterými se běžné setkává.</w:t>
      </w:r>
    </w:p>
    <w:p w14:paraId="2DBAE21B" w14:textId="77777777" w:rsidR="008505B9" w:rsidRDefault="00000000">
      <w:pPr>
        <w:numPr>
          <w:ilvl w:val="0"/>
          <w:numId w:val="73"/>
        </w:numPr>
        <w:ind w:left="708"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Naslouchá druhému a dodržuje domluvená pravidla komunikace.</w:t>
      </w:r>
    </w:p>
    <w:p w14:paraId="7580E319" w14:textId="77777777" w:rsidR="008505B9" w:rsidRDefault="008505B9">
      <w:pPr>
        <w:rPr>
          <w:rFonts w:ascii="Times New Roman" w:eastAsia="Times New Roman" w:hAnsi="Times New Roman" w:cs="Times New Roman"/>
          <w:sz w:val="24"/>
          <w:szCs w:val="24"/>
        </w:rPr>
      </w:pPr>
    </w:p>
    <w:p w14:paraId="6C95263F" w14:textId="77777777" w:rsidR="008505B9" w:rsidRDefault="00000000">
      <w:pPr>
        <w:numPr>
          <w:ilvl w:val="0"/>
          <w:numId w:val="60"/>
        </w:numPr>
        <w:rPr>
          <w:rFonts w:ascii="Times New Roman" w:eastAsia="Times New Roman" w:hAnsi="Times New Roman" w:cs="Times New Roman"/>
          <w:sz w:val="28"/>
          <w:szCs w:val="28"/>
        </w:rPr>
      </w:pPr>
      <w:r>
        <w:rPr>
          <w:rFonts w:ascii="Times New Roman" w:eastAsia="Times New Roman" w:hAnsi="Times New Roman" w:cs="Times New Roman"/>
          <w:sz w:val="28"/>
          <w:szCs w:val="28"/>
        </w:rPr>
        <w:t>Klíčové kompetence k občanství a udržitelnosti</w:t>
      </w:r>
    </w:p>
    <w:p w14:paraId="30E93BF1" w14:textId="77777777" w:rsidR="008505B9"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Charakteristika klíčové kompetence</w:t>
      </w:r>
    </w:p>
    <w:p w14:paraId="7EAD6C88"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Dítě se chová v souladu se základními pravidly soužití a </w:t>
      </w:r>
      <w:proofErr w:type="spellStart"/>
      <w:r>
        <w:rPr>
          <w:rFonts w:ascii="Times New Roman" w:eastAsia="Times New Roman" w:hAnsi="Times New Roman" w:cs="Times New Roman"/>
          <w:sz w:val="24"/>
          <w:szCs w:val="24"/>
        </w:rPr>
        <w:t>myslenkami</w:t>
      </w:r>
      <w:proofErr w:type="spellEnd"/>
      <w:r>
        <w:rPr>
          <w:rFonts w:ascii="Times New Roman" w:eastAsia="Times New Roman" w:hAnsi="Times New Roman" w:cs="Times New Roman"/>
          <w:sz w:val="24"/>
          <w:szCs w:val="24"/>
        </w:rPr>
        <w:t xml:space="preserve"> udržitelného rozvoje.</w:t>
      </w:r>
    </w:p>
    <w:p w14:paraId="5E299165" w14:textId="77777777" w:rsidR="008505B9" w:rsidRDefault="008505B9">
      <w:pPr>
        <w:rPr>
          <w:rFonts w:ascii="Times New Roman" w:eastAsia="Times New Roman" w:hAnsi="Times New Roman" w:cs="Times New Roman"/>
          <w:sz w:val="24"/>
          <w:szCs w:val="24"/>
        </w:rPr>
      </w:pPr>
    </w:p>
    <w:p w14:paraId="7BBBB06C" w14:textId="77777777" w:rsidR="008505B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Očekávané výsledky učení: Ukončení předškolního vzdělávání</w:t>
      </w:r>
    </w:p>
    <w:p w14:paraId="6A6C0C2E" w14:textId="77777777" w:rsidR="008505B9" w:rsidRDefault="00000000">
      <w:pPr>
        <w:numPr>
          <w:ilvl w:val="0"/>
          <w:numId w:val="38"/>
        </w:numPr>
        <w:rPr>
          <w:rFonts w:ascii="Times New Roman" w:eastAsia="Times New Roman" w:hAnsi="Times New Roman" w:cs="Times New Roman"/>
          <w:sz w:val="24"/>
          <w:szCs w:val="24"/>
        </w:rPr>
      </w:pPr>
      <w:r>
        <w:rPr>
          <w:rFonts w:ascii="Times New Roman" w:eastAsia="Times New Roman" w:hAnsi="Times New Roman" w:cs="Times New Roman"/>
          <w:sz w:val="24"/>
          <w:szCs w:val="24"/>
        </w:rPr>
        <w:t>Vyjadřuje pozitivní vztah k přírodě ve svém okolí.</w:t>
      </w:r>
    </w:p>
    <w:p w14:paraId="4E1C1EBF" w14:textId="77777777" w:rsidR="008505B9" w:rsidRDefault="00000000">
      <w:pPr>
        <w:numPr>
          <w:ilvl w:val="0"/>
          <w:numId w:val="38"/>
        </w:numPr>
        <w:rPr>
          <w:rFonts w:ascii="Times New Roman" w:eastAsia="Times New Roman" w:hAnsi="Times New Roman" w:cs="Times New Roman"/>
          <w:sz w:val="24"/>
          <w:szCs w:val="24"/>
        </w:rPr>
      </w:pPr>
      <w:r>
        <w:rPr>
          <w:rFonts w:ascii="Times New Roman" w:eastAsia="Times New Roman" w:hAnsi="Times New Roman" w:cs="Times New Roman"/>
          <w:sz w:val="24"/>
          <w:szCs w:val="24"/>
        </w:rPr>
        <w:t>Chová se v souladu s myšlenkami, které směřují k udržitelnému rozvoji.</w:t>
      </w:r>
    </w:p>
    <w:p w14:paraId="27D45DA7" w14:textId="77777777" w:rsidR="008505B9" w:rsidRDefault="00000000">
      <w:pPr>
        <w:numPr>
          <w:ilvl w:val="0"/>
          <w:numId w:val="38"/>
        </w:numPr>
        <w:rPr>
          <w:rFonts w:ascii="Times New Roman" w:eastAsia="Times New Roman" w:hAnsi="Times New Roman" w:cs="Times New Roman"/>
          <w:sz w:val="24"/>
          <w:szCs w:val="24"/>
        </w:rPr>
      </w:pPr>
      <w:r>
        <w:rPr>
          <w:rFonts w:ascii="Times New Roman" w:eastAsia="Times New Roman" w:hAnsi="Times New Roman" w:cs="Times New Roman"/>
          <w:sz w:val="24"/>
          <w:szCs w:val="24"/>
        </w:rPr>
        <w:t>Přijímá zodpovědnost za svá rozhodnutí.</w:t>
      </w:r>
    </w:p>
    <w:p w14:paraId="1919A876" w14:textId="77777777" w:rsidR="008505B9" w:rsidRDefault="00000000">
      <w:pPr>
        <w:numPr>
          <w:ilvl w:val="0"/>
          <w:numId w:val="38"/>
        </w:numPr>
        <w:rPr>
          <w:rFonts w:ascii="Times New Roman" w:eastAsia="Times New Roman" w:hAnsi="Times New Roman" w:cs="Times New Roman"/>
          <w:sz w:val="24"/>
          <w:szCs w:val="24"/>
        </w:rPr>
      </w:pPr>
      <w:r>
        <w:rPr>
          <w:rFonts w:ascii="Times New Roman" w:eastAsia="Times New Roman" w:hAnsi="Times New Roman" w:cs="Times New Roman"/>
          <w:sz w:val="24"/>
          <w:szCs w:val="24"/>
        </w:rPr>
        <w:t>Přispívá k fungování společenství v mateřské škole.</w:t>
      </w:r>
    </w:p>
    <w:p w14:paraId="086073B6" w14:textId="77777777" w:rsidR="008505B9" w:rsidRDefault="00000000">
      <w:pPr>
        <w:numPr>
          <w:ilvl w:val="0"/>
          <w:numId w:val="38"/>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Respektuje dohodnutá pravidla a práva druhých.</w:t>
      </w:r>
    </w:p>
    <w:p w14:paraId="7743D379" w14:textId="77777777" w:rsidR="008505B9" w:rsidRDefault="00000000">
      <w:pPr>
        <w:numPr>
          <w:ilvl w:val="0"/>
          <w:numId w:val="38"/>
        </w:numPr>
        <w:rPr>
          <w:rFonts w:ascii="Times New Roman" w:eastAsia="Times New Roman" w:hAnsi="Times New Roman" w:cs="Times New Roman"/>
          <w:sz w:val="24"/>
          <w:szCs w:val="24"/>
        </w:rPr>
      </w:pPr>
      <w:r>
        <w:rPr>
          <w:rFonts w:ascii="Times New Roman" w:eastAsia="Times New Roman" w:hAnsi="Times New Roman" w:cs="Times New Roman"/>
          <w:sz w:val="24"/>
          <w:szCs w:val="24"/>
        </w:rPr>
        <w:t>Identifikuje nespravedlnost a učí se na ni reagovat.</w:t>
      </w:r>
    </w:p>
    <w:p w14:paraId="0014B84E" w14:textId="77777777" w:rsidR="008505B9" w:rsidRDefault="008505B9">
      <w:pPr>
        <w:rPr>
          <w:rFonts w:ascii="Times New Roman" w:eastAsia="Times New Roman" w:hAnsi="Times New Roman" w:cs="Times New Roman"/>
          <w:sz w:val="24"/>
          <w:szCs w:val="24"/>
        </w:rPr>
      </w:pPr>
    </w:p>
    <w:p w14:paraId="35EF38D1" w14:textId="77777777" w:rsidR="008505B9" w:rsidRDefault="008505B9">
      <w:pPr>
        <w:rPr>
          <w:rFonts w:ascii="Times New Roman" w:eastAsia="Times New Roman" w:hAnsi="Times New Roman" w:cs="Times New Roman"/>
          <w:sz w:val="24"/>
          <w:szCs w:val="24"/>
        </w:rPr>
      </w:pPr>
    </w:p>
    <w:p w14:paraId="70E2CCA6" w14:textId="77777777" w:rsidR="00A00767" w:rsidRDefault="00A00767">
      <w:pPr>
        <w:rPr>
          <w:rFonts w:ascii="Times New Roman" w:eastAsia="Times New Roman" w:hAnsi="Times New Roman" w:cs="Times New Roman"/>
          <w:sz w:val="24"/>
          <w:szCs w:val="24"/>
        </w:rPr>
      </w:pPr>
    </w:p>
    <w:p w14:paraId="35637169" w14:textId="77777777" w:rsidR="008505B9" w:rsidRDefault="00000000">
      <w:pPr>
        <w:numPr>
          <w:ilvl w:val="0"/>
          <w:numId w:val="26"/>
        </w:num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Klíčové kompetence osobnostní a sociální</w:t>
      </w:r>
    </w:p>
    <w:p w14:paraId="43029532" w14:textId="77777777" w:rsidR="008505B9"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Charakteristika klíčové kompetence</w:t>
      </w:r>
    </w:p>
    <w:p w14:paraId="55228704"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Dítě objevuje samo sebe, navazuje vztahy s ostatními.</w:t>
      </w:r>
    </w:p>
    <w:p w14:paraId="28A274DA" w14:textId="77777777" w:rsidR="008505B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Očekávané výsledky učení: Ukončení předškolního vzdělávání</w:t>
      </w:r>
    </w:p>
    <w:p w14:paraId="7B69A536" w14:textId="77777777" w:rsidR="008505B9" w:rsidRDefault="00000000">
      <w:pPr>
        <w:numPr>
          <w:ilvl w:val="0"/>
          <w:numId w:val="57"/>
        </w:numPr>
        <w:rPr>
          <w:rFonts w:ascii="Times New Roman" w:eastAsia="Times New Roman" w:hAnsi="Times New Roman" w:cs="Times New Roman"/>
          <w:sz w:val="24"/>
          <w:szCs w:val="24"/>
        </w:rPr>
      </w:pPr>
      <w:r>
        <w:rPr>
          <w:rFonts w:ascii="Times New Roman" w:eastAsia="Times New Roman" w:hAnsi="Times New Roman" w:cs="Times New Roman"/>
          <w:sz w:val="24"/>
          <w:szCs w:val="24"/>
        </w:rPr>
        <w:t>Odmítá nevhodné a jemu nepříjemné chování i komunikaci.</w:t>
      </w:r>
    </w:p>
    <w:p w14:paraId="1EF3F68A" w14:textId="77777777" w:rsidR="008505B9" w:rsidRDefault="00000000">
      <w:pPr>
        <w:numPr>
          <w:ilvl w:val="0"/>
          <w:numId w:val="57"/>
        </w:numPr>
        <w:rPr>
          <w:rFonts w:ascii="Times New Roman" w:eastAsia="Times New Roman" w:hAnsi="Times New Roman" w:cs="Times New Roman"/>
          <w:sz w:val="24"/>
          <w:szCs w:val="24"/>
        </w:rPr>
      </w:pPr>
      <w:r>
        <w:rPr>
          <w:rFonts w:ascii="Times New Roman" w:eastAsia="Times New Roman" w:hAnsi="Times New Roman" w:cs="Times New Roman"/>
          <w:sz w:val="24"/>
          <w:szCs w:val="24"/>
        </w:rPr>
        <w:t>Žádá o pomoc vrstevníky či dospělého.</w:t>
      </w:r>
    </w:p>
    <w:p w14:paraId="1045D198" w14:textId="77777777" w:rsidR="008505B9" w:rsidRDefault="00000000">
      <w:pPr>
        <w:numPr>
          <w:ilvl w:val="0"/>
          <w:numId w:val="57"/>
        </w:numPr>
        <w:rPr>
          <w:rFonts w:ascii="Times New Roman" w:eastAsia="Times New Roman" w:hAnsi="Times New Roman" w:cs="Times New Roman"/>
          <w:sz w:val="24"/>
          <w:szCs w:val="24"/>
        </w:rPr>
      </w:pPr>
      <w:r>
        <w:rPr>
          <w:rFonts w:ascii="Times New Roman" w:eastAsia="Times New Roman" w:hAnsi="Times New Roman" w:cs="Times New Roman"/>
          <w:sz w:val="24"/>
          <w:szCs w:val="24"/>
        </w:rPr>
        <w:t>Pojmenuje vlastní silné stránky.</w:t>
      </w:r>
    </w:p>
    <w:p w14:paraId="6186764E" w14:textId="77777777" w:rsidR="008505B9" w:rsidRDefault="00000000">
      <w:pPr>
        <w:numPr>
          <w:ilvl w:val="0"/>
          <w:numId w:val="57"/>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Projevuje důvěru v sebe sama.</w:t>
      </w:r>
    </w:p>
    <w:p w14:paraId="7E75701D" w14:textId="77777777" w:rsidR="008505B9" w:rsidRDefault="00000000">
      <w:pPr>
        <w:numPr>
          <w:ilvl w:val="0"/>
          <w:numId w:val="57"/>
        </w:numPr>
        <w:rPr>
          <w:rFonts w:ascii="Times New Roman" w:eastAsia="Times New Roman" w:hAnsi="Times New Roman" w:cs="Times New Roman"/>
          <w:sz w:val="24"/>
          <w:szCs w:val="24"/>
        </w:rPr>
      </w:pPr>
      <w:r>
        <w:rPr>
          <w:rFonts w:ascii="Times New Roman" w:eastAsia="Times New Roman" w:hAnsi="Times New Roman" w:cs="Times New Roman"/>
          <w:sz w:val="24"/>
          <w:szCs w:val="24"/>
        </w:rPr>
        <w:t>Vyjadřuje svůj názor.</w:t>
      </w:r>
    </w:p>
    <w:p w14:paraId="7A5B0A4F" w14:textId="77777777" w:rsidR="008505B9" w:rsidRDefault="00000000">
      <w:pPr>
        <w:numPr>
          <w:ilvl w:val="0"/>
          <w:numId w:val="57"/>
        </w:numPr>
        <w:rPr>
          <w:rFonts w:ascii="Times New Roman" w:eastAsia="Times New Roman" w:hAnsi="Times New Roman" w:cs="Times New Roman"/>
          <w:sz w:val="24"/>
          <w:szCs w:val="24"/>
        </w:rPr>
      </w:pPr>
      <w:r>
        <w:rPr>
          <w:rFonts w:ascii="Times New Roman" w:eastAsia="Times New Roman" w:hAnsi="Times New Roman" w:cs="Times New Roman"/>
          <w:sz w:val="24"/>
          <w:szCs w:val="24"/>
        </w:rPr>
        <w:t>Chová se empaticky a projevuje ohleduplnost k druhým.</w:t>
      </w:r>
    </w:p>
    <w:p w14:paraId="11A7699F" w14:textId="77777777" w:rsidR="008505B9" w:rsidRDefault="00000000">
      <w:pPr>
        <w:numPr>
          <w:ilvl w:val="0"/>
          <w:numId w:val="57"/>
        </w:numPr>
        <w:rPr>
          <w:rFonts w:ascii="Times New Roman" w:eastAsia="Times New Roman" w:hAnsi="Times New Roman" w:cs="Times New Roman"/>
          <w:sz w:val="24"/>
          <w:szCs w:val="24"/>
        </w:rPr>
      </w:pPr>
      <w:r>
        <w:rPr>
          <w:rFonts w:ascii="Times New Roman" w:eastAsia="Times New Roman" w:hAnsi="Times New Roman" w:cs="Times New Roman"/>
          <w:sz w:val="24"/>
          <w:szCs w:val="24"/>
        </w:rPr>
        <w:t>Rozlišuje vhodné a nevhodné chování.</w:t>
      </w:r>
    </w:p>
    <w:p w14:paraId="5E8BA20C" w14:textId="77777777" w:rsidR="008505B9" w:rsidRDefault="00000000">
      <w:pPr>
        <w:numPr>
          <w:ilvl w:val="0"/>
          <w:numId w:val="57"/>
        </w:numPr>
        <w:rPr>
          <w:rFonts w:ascii="Times New Roman" w:eastAsia="Times New Roman" w:hAnsi="Times New Roman" w:cs="Times New Roman"/>
          <w:sz w:val="24"/>
          <w:szCs w:val="24"/>
        </w:rPr>
      </w:pPr>
      <w:r>
        <w:rPr>
          <w:rFonts w:ascii="Times New Roman" w:eastAsia="Times New Roman" w:hAnsi="Times New Roman" w:cs="Times New Roman"/>
          <w:sz w:val="24"/>
          <w:szCs w:val="24"/>
        </w:rPr>
        <w:t>Chová se v souladu se základními společenskými pravidly.</w:t>
      </w:r>
    </w:p>
    <w:p w14:paraId="2DD4836C" w14:textId="77777777" w:rsidR="008505B9" w:rsidRDefault="008505B9"/>
    <w:p w14:paraId="4CC290A3" w14:textId="77777777" w:rsidR="008505B9" w:rsidRDefault="00000000">
      <w:pPr>
        <w:numPr>
          <w:ilvl w:val="0"/>
          <w:numId w:val="13"/>
        </w:numPr>
        <w:rPr>
          <w:rFonts w:ascii="Times New Roman" w:eastAsia="Times New Roman" w:hAnsi="Times New Roman" w:cs="Times New Roman"/>
          <w:sz w:val="28"/>
          <w:szCs w:val="28"/>
        </w:rPr>
      </w:pPr>
      <w:r>
        <w:rPr>
          <w:rFonts w:ascii="Times New Roman" w:eastAsia="Times New Roman" w:hAnsi="Times New Roman" w:cs="Times New Roman"/>
          <w:sz w:val="28"/>
          <w:szCs w:val="28"/>
        </w:rPr>
        <w:t>Klíčové kompetence k podnikavosti a pracovní</w:t>
      </w:r>
    </w:p>
    <w:p w14:paraId="5F33A537" w14:textId="77777777" w:rsidR="008505B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Charakteristika klíčové kompetence</w:t>
      </w:r>
    </w:p>
    <w:p w14:paraId="5B560D50"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Dítě rozvíjí své nápady, využívá příležitosti, reaguje na změny. Vytváří si základy pracovních dovedností a vztahy k práci.</w:t>
      </w:r>
    </w:p>
    <w:p w14:paraId="0F49AA34" w14:textId="77777777" w:rsidR="008505B9" w:rsidRDefault="008505B9">
      <w:pPr>
        <w:rPr>
          <w:rFonts w:ascii="Times New Roman" w:eastAsia="Times New Roman" w:hAnsi="Times New Roman" w:cs="Times New Roman"/>
          <w:sz w:val="24"/>
          <w:szCs w:val="24"/>
        </w:rPr>
      </w:pPr>
    </w:p>
    <w:p w14:paraId="18135533" w14:textId="77777777" w:rsidR="008505B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Očekávané výsledky učení: Ukončení předškolního vzdělávání</w:t>
      </w:r>
    </w:p>
    <w:p w14:paraId="38B843DE" w14:textId="77777777" w:rsidR="008505B9"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Přichází s vlastními nápady.</w:t>
      </w:r>
    </w:p>
    <w:p w14:paraId="10107A49" w14:textId="77777777" w:rsidR="008505B9"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Navrhuje, co potřebuje k realizaci vlastních činností.</w:t>
      </w:r>
    </w:p>
    <w:p w14:paraId="633005CE" w14:textId="77777777" w:rsidR="008505B9"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Ke změnám přistupuje jako k příležitostem.</w:t>
      </w:r>
    </w:p>
    <w:p w14:paraId="445B8E05" w14:textId="77777777" w:rsidR="008505B9"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Dokáže měnit cesty k dosažení cíle.</w:t>
      </w:r>
    </w:p>
    <w:p w14:paraId="07643C06" w14:textId="77777777" w:rsidR="008505B9"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Dokončí, co započalo.</w:t>
      </w:r>
    </w:p>
    <w:p w14:paraId="2B5F5C5E" w14:textId="77777777" w:rsidR="008505B9"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Organizuje a realizuje své činnosti.</w:t>
      </w:r>
    </w:p>
    <w:p w14:paraId="04673FBE" w14:textId="77777777" w:rsidR="008505B9"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Domlouvá se a spolupracuje s ostatními dětmi.</w:t>
      </w:r>
    </w:p>
    <w:p w14:paraId="08051B57" w14:textId="77777777" w:rsidR="008505B9"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Spolupodílí se na společných rozhodnutích.</w:t>
      </w:r>
    </w:p>
    <w:p w14:paraId="46F69EBD" w14:textId="77777777" w:rsidR="008505B9"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Oceňuje práci i úsilí druhých.</w:t>
      </w:r>
    </w:p>
    <w:p w14:paraId="7E349318" w14:textId="77777777" w:rsidR="008505B9" w:rsidRDefault="008505B9"/>
    <w:p w14:paraId="41FC0923" w14:textId="77777777" w:rsidR="008505B9" w:rsidRDefault="00000000">
      <w:pPr>
        <w:numPr>
          <w:ilvl w:val="0"/>
          <w:numId w:val="7"/>
        </w:numPr>
        <w:rPr>
          <w:rFonts w:ascii="Times New Roman" w:eastAsia="Times New Roman" w:hAnsi="Times New Roman" w:cs="Times New Roman"/>
          <w:sz w:val="28"/>
          <w:szCs w:val="28"/>
        </w:rPr>
      </w:pPr>
      <w:r>
        <w:rPr>
          <w:rFonts w:ascii="Times New Roman" w:eastAsia="Times New Roman" w:hAnsi="Times New Roman" w:cs="Times New Roman"/>
          <w:sz w:val="28"/>
          <w:szCs w:val="28"/>
        </w:rPr>
        <w:t>Klíčové kompetence k řešení problémů</w:t>
      </w:r>
    </w:p>
    <w:p w14:paraId="7CF762A5" w14:textId="77777777" w:rsidR="008505B9"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Charakteristika klíčové kompetence</w:t>
      </w:r>
    </w:p>
    <w:p w14:paraId="39905977"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Dítě si poradí v běžných situacích, pracuje s chybou, zpracování informace. Reflektuje bezprostředně prožité situace.</w:t>
      </w:r>
    </w:p>
    <w:p w14:paraId="71C4F814" w14:textId="77777777" w:rsidR="008505B9" w:rsidRDefault="008505B9">
      <w:pPr>
        <w:rPr>
          <w:rFonts w:ascii="Times New Roman" w:eastAsia="Times New Roman" w:hAnsi="Times New Roman" w:cs="Times New Roman"/>
          <w:sz w:val="24"/>
          <w:szCs w:val="24"/>
        </w:rPr>
      </w:pPr>
    </w:p>
    <w:p w14:paraId="2C6E0CE8" w14:textId="77777777" w:rsidR="008505B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Očekávané výsledky učení: Ukončení předškolního vzdělávání</w:t>
      </w:r>
    </w:p>
    <w:p w14:paraId="14F1DAA7" w14:textId="77777777" w:rsidR="008505B9" w:rsidRDefault="00000000">
      <w:pPr>
        <w:numPr>
          <w:ilvl w:val="0"/>
          <w:numId w:val="84"/>
        </w:numPr>
        <w:rPr>
          <w:rFonts w:ascii="Times New Roman" w:eastAsia="Times New Roman" w:hAnsi="Times New Roman" w:cs="Times New Roman"/>
          <w:sz w:val="24"/>
          <w:szCs w:val="24"/>
        </w:rPr>
      </w:pPr>
      <w:r>
        <w:rPr>
          <w:rFonts w:ascii="Times New Roman" w:eastAsia="Times New Roman" w:hAnsi="Times New Roman" w:cs="Times New Roman"/>
          <w:sz w:val="24"/>
          <w:szCs w:val="24"/>
        </w:rPr>
        <w:t>Vnímá chybu jako přirozenou součást řešení problémů.</w:t>
      </w:r>
    </w:p>
    <w:p w14:paraId="1D5DFF41" w14:textId="77777777" w:rsidR="008505B9" w:rsidRDefault="00000000">
      <w:pPr>
        <w:numPr>
          <w:ilvl w:val="0"/>
          <w:numId w:val="84"/>
        </w:numPr>
        <w:rPr>
          <w:rFonts w:ascii="Times New Roman" w:eastAsia="Times New Roman" w:hAnsi="Times New Roman" w:cs="Times New Roman"/>
          <w:sz w:val="24"/>
          <w:szCs w:val="24"/>
        </w:rPr>
      </w:pPr>
      <w:r>
        <w:rPr>
          <w:rFonts w:ascii="Times New Roman" w:eastAsia="Times New Roman" w:hAnsi="Times New Roman" w:cs="Times New Roman"/>
          <w:sz w:val="24"/>
          <w:szCs w:val="24"/>
        </w:rPr>
        <w:t>Řeší jednoduché problémové situace na základě předchozích zkušeností.</w:t>
      </w:r>
    </w:p>
    <w:p w14:paraId="3A161823" w14:textId="77777777" w:rsidR="008505B9" w:rsidRDefault="00000000">
      <w:pPr>
        <w:numPr>
          <w:ilvl w:val="0"/>
          <w:numId w:val="8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Pozoruje, zkoumá, experimentuje, objevuje.</w:t>
      </w:r>
    </w:p>
    <w:p w14:paraId="7CA8C10A" w14:textId="77777777" w:rsidR="008505B9" w:rsidRDefault="00000000">
      <w:pPr>
        <w:numPr>
          <w:ilvl w:val="0"/>
          <w:numId w:val="84"/>
        </w:numPr>
        <w:rPr>
          <w:rFonts w:ascii="Times New Roman" w:eastAsia="Times New Roman" w:hAnsi="Times New Roman" w:cs="Times New Roman"/>
          <w:sz w:val="24"/>
          <w:szCs w:val="24"/>
        </w:rPr>
      </w:pPr>
      <w:r>
        <w:rPr>
          <w:rFonts w:ascii="Times New Roman" w:eastAsia="Times New Roman" w:hAnsi="Times New Roman" w:cs="Times New Roman"/>
          <w:sz w:val="24"/>
          <w:szCs w:val="24"/>
        </w:rPr>
        <w:t>Volí adekvátní řešení vedoucí k cíli.</w:t>
      </w:r>
    </w:p>
    <w:p w14:paraId="7102A407" w14:textId="77777777" w:rsidR="008505B9" w:rsidRDefault="00000000">
      <w:pPr>
        <w:numPr>
          <w:ilvl w:val="0"/>
          <w:numId w:val="8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Tvořivě pracuje s informacemi.</w:t>
      </w:r>
    </w:p>
    <w:p w14:paraId="0D5B8314" w14:textId="77777777" w:rsidR="008505B9" w:rsidRDefault="00000000">
      <w:pPr>
        <w:numPr>
          <w:ilvl w:val="0"/>
          <w:numId w:val="84"/>
        </w:numPr>
        <w:rPr>
          <w:rFonts w:ascii="Times New Roman" w:eastAsia="Times New Roman" w:hAnsi="Times New Roman" w:cs="Times New Roman"/>
          <w:sz w:val="24"/>
          <w:szCs w:val="24"/>
        </w:rPr>
      </w:pPr>
      <w:r>
        <w:rPr>
          <w:rFonts w:ascii="Times New Roman" w:eastAsia="Times New Roman" w:hAnsi="Times New Roman" w:cs="Times New Roman"/>
          <w:sz w:val="24"/>
          <w:szCs w:val="24"/>
        </w:rPr>
        <w:t>Čerpá informace z různých autentických, tištěných a digitálních zdrojů.</w:t>
      </w:r>
    </w:p>
    <w:p w14:paraId="0AC0445A" w14:textId="77777777" w:rsidR="008505B9" w:rsidRDefault="008505B9"/>
    <w:p w14:paraId="0D0AD903" w14:textId="77777777" w:rsidR="008505B9" w:rsidRDefault="00000000">
      <w:pPr>
        <w:numPr>
          <w:ilvl w:val="0"/>
          <w:numId w:val="45"/>
        </w:numPr>
        <w:rPr>
          <w:rFonts w:ascii="Times New Roman" w:eastAsia="Times New Roman" w:hAnsi="Times New Roman" w:cs="Times New Roman"/>
          <w:sz w:val="28"/>
          <w:szCs w:val="28"/>
        </w:rPr>
      </w:pPr>
      <w:r>
        <w:rPr>
          <w:rFonts w:ascii="Times New Roman" w:eastAsia="Times New Roman" w:hAnsi="Times New Roman" w:cs="Times New Roman"/>
          <w:sz w:val="28"/>
          <w:szCs w:val="28"/>
        </w:rPr>
        <w:t>Klíčové kompetence kulturní</w:t>
      </w:r>
    </w:p>
    <w:p w14:paraId="7433F0EC" w14:textId="77777777" w:rsidR="008505B9"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Charakteristika klíčové kompetence</w:t>
      </w:r>
    </w:p>
    <w:p w14:paraId="07AE8DB7"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Dítě přijímá kulturní a uměleckou rozmanitost ve společnosti, vyjadřuje se uměleckými prostředky.</w:t>
      </w:r>
    </w:p>
    <w:p w14:paraId="4E7F623F" w14:textId="77777777" w:rsidR="008505B9" w:rsidRDefault="008505B9">
      <w:pPr>
        <w:rPr>
          <w:rFonts w:ascii="Times New Roman" w:eastAsia="Times New Roman" w:hAnsi="Times New Roman" w:cs="Times New Roman"/>
          <w:sz w:val="24"/>
          <w:szCs w:val="24"/>
        </w:rPr>
      </w:pPr>
    </w:p>
    <w:p w14:paraId="07E8F0A5" w14:textId="77777777" w:rsidR="008505B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Očekávané výsledky učení: Ukončení předškolního vzdělávání</w:t>
      </w:r>
    </w:p>
    <w:p w14:paraId="0E6490AF" w14:textId="77777777" w:rsidR="008505B9" w:rsidRDefault="00000000">
      <w:pPr>
        <w:numPr>
          <w:ilvl w:val="0"/>
          <w:numId w:val="54"/>
        </w:numPr>
        <w:rPr>
          <w:rFonts w:ascii="Times New Roman" w:eastAsia="Times New Roman" w:hAnsi="Times New Roman" w:cs="Times New Roman"/>
          <w:sz w:val="24"/>
          <w:szCs w:val="24"/>
        </w:rPr>
      </w:pPr>
      <w:r>
        <w:rPr>
          <w:rFonts w:ascii="Times New Roman" w:eastAsia="Times New Roman" w:hAnsi="Times New Roman" w:cs="Times New Roman"/>
          <w:sz w:val="24"/>
          <w:szCs w:val="24"/>
        </w:rPr>
        <w:t>Má povědomí o kultuře, umění a o kulturním dění ve svém okolí.</w:t>
      </w:r>
    </w:p>
    <w:p w14:paraId="430F3987" w14:textId="77777777" w:rsidR="008505B9" w:rsidRDefault="00000000">
      <w:pPr>
        <w:numPr>
          <w:ilvl w:val="0"/>
          <w:numId w:val="54"/>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Reaguje autenticky na umělecké a kulturní podněty.</w:t>
      </w:r>
    </w:p>
    <w:p w14:paraId="3A1ED379" w14:textId="77777777" w:rsidR="008505B9" w:rsidRDefault="00000000">
      <w:pPr>
        <w:numPr>
          <w:ilvl w:val="0"/>
          <w:numId w:val="54"/>
        </w:numPr>
        <w:rPr>
          <w:rFonts w:ascii="Times New Roman" w:eastAsia="Times New Roman" w:hAnsi="Times New Roman" w:cs="Times New Roman"/>
          <w:sz w:val="24"/>
          <w:szCs w:val="24"/>
        </w:rPr>
      </w:pPr>
      <w:r>
        <w:rPr>
          <w:rFonts w:ascii="Times New Roman" w:eastAsia="Times New Roman" w:hAnsi="Times New Roman" w:cs="Times New Roman"/>
          <w:sz w:val="24"/>
          <w:szCs w:val="24"/>
        </w:rPr>
        <w:t>Zapojuje se do tvůrčích činností.</w:t>
      </w:r>
    </w:p>
    <w:p w14:paraId="4BA3A438" w14:textId="77777777" w:rsidR="008505B9" w:rsidRDefault="00000000">
      <w:pPr>
        <w:numPr>
          <w:ilvl w:val="0"/>
          <w:numId w:val="5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Přijímá osobnostní, kulturní, náboženské a jazykové rozmanitosti ostatních.</w:t>
      </w:r>
    </w:p>
    <w:p w14:paraId="5FDFDB53" w14:textId="77777777" w:rsidR="008505B9" w:rsidRDefault="008505B9">
      <w:pPr>
        <w:rPr>
          <w:rFonts w:ascii="Times New Roman" w:eastAsia="Times New Roman" w:hAnsi="Times New Roman" w:cs="Times New Roman"/>
          <w:sz w:val="24"/>
          <w:szCs w:val="24"/>
        </w:rPr>
      </w:pPr>
    </w:p>
    <w:p w14:paraId="29EDD6F8" w14:textId="77777777" w:rsidR="008505B9" w:rsidRDefault="00000000">
      <w:pPr>
        <w:numPr>
          <w:ilvl w:val="0"/>
          <w:numId w:val="16"/>
        </w:numPr>
        <w:rPr>
          <w:rFonts w:ascii="Times New Roman" w:eastAsia="Times New Roman" w:hAnsi="Times New Roman" w:cs="Times New Roman"/>
          <w:sz w:val="28"/>
          <w:szCs w:val="28"/>
        </w:rPr>
      </w:pPr>
      <w:r>
        <w:rPr>
          <w:rFonts w:ascii="Times New Roman" w:eastAsia="Times New Roman" w:hAnsi="Times New Roman" w:cs="Times New Roman"/>
          <w:sz w:val="28"/>
          <w:szCs w:val="28"/>
        </w:rPr>
        <w:t>Klíčové kompetence digitální</w:t>
      </w:r>
    </w:p>
    <w:p w14:paraId="245CBD70" w14:textId="77777777" w:rsidR="008505B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Charakteristika klíčové kompetence</w:t>
      </w:r>
    </w:p>
    <w:p w14:paraId="14DC4742"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Dítě se seznamuje s možnostmi využívání digitálních technologií. Rozvíjí své informatické myšlení. Můžeme tím omezit rizika používání digitálních technologií.</w:t>
      </w:r>
    </w:p>
    <w:p w14:paraId="61A67316" w14:textId="77777777" w:rsidR="008505B9" w:rsidRDefault="008505B9">
      <w:pPr>
        <w:rPr>
          <w:rFonts w:ascii="Times New Roman" w:eastAsia="Times New Roman" w:hAnsi="Times New Roman" w:cs="Times New Roman"/>
          <w:sz w:val="24"/>
          <w:szCs w:val="24"/>
        </w:rPr>
      </w:pPr>
    </w:p>
    <w:p w14:paraId="4999F11A" w14:textId="77777777" w:rsidR="008505B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Očekávané výsledky učení: Ukončení předškolního vzdělávání</w:t>
      </w:r>
    </w:p>
    <w:p w14:paraId="31C351AE" w14:textId="77777777" w:rsidR="008505B9" w:rsidRDefault="00000000">
      <w:pPr>
        <w:numPr>
          <w:ilvl w:val="0"/>
          <w:numId w:val="86"/>
        </w:numPr>
        <w:rPr>
          <w:rFonts w:ascii="Times New Roman" w:eastAsia="Times New Roman" w:hAnsi="Times New Roman" w:cs="Times New Roman"/>
          <w:sz w:val="24"/>
          <w:szCs w:val="24"/>
        </w:rPr>
      </w:pPr>
      <w:r>
        <w:rPr>
          <w:rFonts w:ascii="Times New Roman" w:eastAsia="Times New Roman" w:hAnsi="Times New Roman" w:cs="Times New Roman"/>
          <w:sz w:val="24"/>
          <w:szCs w:val="24"/>
        </w:rPr>
        <w:t>Využívá digitální technologii k badatelským činnostem a poznávání světa kolem sebe.</w:t>
      </w:r>
    </w:p>
    <w:p w14:paraId="2D2154E2" w14:textId="77777777" w:rsidR="008505B9" w:rsidRDefault="00000000">
      <w:pPr>
        <w:numPr>
          <w:ilvl w:val="0"/>
          <w:numId w:val="86"/>
        </w:numPr>
        <w:rPr>
          <w:rFonts w:ascii="Times New Roman" w:eastAsia="Times New Roman" w:hAnsi="Times New Roman" w:cs="Times New Roman"/>
          <w:sz w:val="24"/>
          <w:szCs w:val="24"/>
        </w:rPr>
      </w:pPr>
      <w:r>
        <w:rPr>
          <w:rFonts w:ascii="Times New Roman" w:eastAsia="Times New Roman" w:hAnsi="Times New Roman" w:cs="Times New Roman"/>
          <w:sz w:val="24"/>
          <w:szCs w:val="24"/>
        </w:rPr>
        <w:t>Rozlišuje přínosy a rizika používání digitálních technologií.</w:t>
      </w:r>
    </w:p>
    <w:p w14:paraId="72C21F51" w14:textId="77777777" w:rsidR="008505B9" w:rsidRDefault="00000000">
      <w:pPr>
        <w:numPr>
          <w:ilvl w:val="0"/>
          <w:numId w:val="86"/>
        </w:numPr>
        <w:rPr>
          <w:rFonts w:ascii="Times New Roman" w:eastAsia="Times New Roman" w:hAnsi="Times New Roman" w:cs="Times New Roman"/>
          <w:sz w:val="24"/>
          <w:szCs w:val="24"/>
        </w:rPr>
      </w:pPr>
      <w:r>
        <w:rPr>
          <w:rFonts w:ascii="Times New Roman" w:eastAsia="Times New Roman" w:hAnsi="Times New Roman" w:cs="Times New Roman"/>
          <w:sz w:val="24"/>
          <w:szCs w:val="24"/>
        </w:rPr>
        <w:t>Uplatňuje informatické myšlení, pracuje s algoritmy.</w:t>
      </w:r>
    </w:p>
    <w:p w14:paraId="1C384FA1" w14:textId="77777777" w:rsidR="008505B9" w:rsidRDefault="008505B9">
      <w:pPr>
        <w:rPr>
          <w:rFonts w:ascii="Times New Roman" w:eastAsia="Times New Roman" w:hAnsi="Times New Roman" w:cs="Times New Roman"/>
          <w:sz w:val="24"/>
          <w:szCs w:val="24"/>
        </w:rPr>
      </w:pPr>
    </w:p>
    <w:p w14:paraId="256898DC" w14:textId="77777777" w:rsidR="008505B9" w:rsidRDefault="00000000">
      <w:pPr>
        <w:pStyle w:val="Nadpis3"/>
        <w:rPr>
          <w:rFonts w:ascii="Times New Roman" w:eastAsia="Times New Roman" w:hAnsi="Times New Roman" w:cs="Times New Roman"/>
          <w:color w:val="000000"/>
        </w:rPr>
      </w:pPr>
      <w:bookmarkStart w:id="24" w:name="_ahhc5xk8gemk" w:colFirst="0" w:colLast="0"/>
      <w:bookmarkEnd w:id="24"/>
      <w:r>
        <w:rPr>
          <w:rFonts w:ascii="Times New Roman" w:eastAsia="Times New Roman" w:hAnsi="Times New Roman" w:cs="Times New Roman"/>
          <w:color w:val="000000"/>
        </w:rPr>
        <w:t>5.2.2 Základní gramotnost</w:t>
      </w:r>
    </w:p>
    <w:p w14:paraId="38BCF7C7" w14:textId="77777777" w:rsidR="008505B9" w:rsidRDefault="00000000">
      <w:pPr>
        <w:numPr>
          <w:ilvl w:val="0"/>
          <w:numId w:val="89"/>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Čtenářská gramotnost</w:t>
      </w:r>
    </w:p>
    <w:p w14:paraId="447A6E8D"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Předškolní období je rozhodující pro založení vztahu dítěte ke knize, k seznamování s různými formami mluveného a čteného projevu.</w:t>
      </w:r>
    </w:p>
    <w:p w14:paraId="27EFE839"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Vedeme děti k rozvoji a rozšiřování slovní zásoby, k pozornosti, soustředění a koncentraci, umění naslouchat, zapamatovat si a následně vše vyjádřit různými způsoby. Čtenářskou gramotnost rozvíjíme kladením otázek vedoucích k porozumění obsahu a hledáním odpovědí na ně, odhalováním podstatných informací, formulováním hlavních myšlenek textu, předvídáním obsahu, odhadováním významu neznámých slov. Děti také tvoří vlastní díla (např. ilustraci k textu), vyvozují závěry, diskutují s ostatními, obhajují své názory nebo se učí přijmout názor druhých, reflektují své čtenářské zážitky. Zásadní úlohu pro rozvoj čtenářské gramotnosti od nejranějšího věku sehrává rodina, která by měla dítěti připravit prostředí s dostatečným množstvím kvalitních podnětů. Mateřská škola může rodinu v tomto ohledu hodně podpořit vlastním příkladem, vzájemným předáváním inspirace, zapojením rodičů do života školy.</w:t>
      </w:r>
    </w:p>
    <w:p w14:paraId="39AC93BF"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 navození kladného vztahu ke knihám, mluvenému slovu a fantazii dětem každý den čteme. Po poledním odpočinku si o příběhu/pohádce s dětmi povídáme.</w:t>
      </w:r>
    </w:p>
    <w:p w14:paraId="2CACD357"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Čtenářské gramotnosti se intenzivně věnujeme v měsíci březen, kdy je tento měsíc věnovaný právě pohádkám, čtení, povídání a seznamováním se vším, co se knih týká. Tento projekt propojuje děti ze školy s občany, rodinami a přáteli, jelikož chodí dětem předčítat své oblíbené knihy. Tento měsíční plán se nazývá “Březen měsíc knih, aneb Hlavenec čte dětem.”</w:t>
      </w:r>
    </w:p>
    <w:p w14:paraId="7D3478FC" w14:textId="77777777" w:rsidR="008505B9" w:rsidRDefault="008505B9">
      <w:pPr>
        <w:rPr>
          <w:rFonts w:ascii="Times New Roman" w:eastAsia="Times New Roman" w:hAnsi="Times New Roman" w:cs="Times New Roman"/>
          <w:sz w:val="24"/>
          <w:szCs w:val="24"/>
        </w:rPr>
      </w:pPr>
    </w:p>
    <w:p w14:paraId="61124738" w14:textId="77777777" w:rsidR="008505B9" w:rsidRDefault="008505B9">
      <w:pPr>
        <w:rPr>
          <w:rFonts w:ascii="Times New Roman" w:eastAsia="Times New Roman" w:hAnsi="Times New Roman" w:cs="Times New Roman"/>
          <w:sz w:val="24"/>
          <w:szCs w:val="24"/>
        </w:rPr>
      </w:pPr>
    </w:p>
    <w:p w14:paraId="154309EF" w14:textId="77777777" w:rsidR="008505B9" w:rsidRDefault="00000000">
      <w:pPr>
        <w:numPr>
          <w:ilvl w:val="0"/>
          <w:numId w:val="75"/>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Matematická gramotnost</w:t>
      </w:r>
    </w:p>
    <w:p w14:paraId="47E0E074"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V předškolním vzdělávání podporujeme u dětí rozvoj prostorového vnímání a vnímání kvantity. Při řešení problémů děti využívají metodu pokus-omyl, experimentování a postřehování.</w:t>
      </w:r>
    </w:p>
    <w:p w14:paraId="190F98AF"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Základním prostředkem pro získávání dovedností je spontánní hra, didaktická hra, manipulativní činnosti, situační učení, v geometrii pak modelování a konstruktivní hra. Při </w:t>
      </w:r>
      <w:r>
        <w:rPr>
          <w:rFonts w:ascii="Times New Roman" w:eastAsia="Times New Roman" w:hAnsi="Times New Roman" w:cs="Times New Roman"/>
          <w:sz w:val="24"/>
          <w:szCs w:val="24"/>
        </w:rPr>
        <w:lastRenderedPageBreak/>
        <w:t>řešení logických úloh jsou u dětí rozvíjeny důležité myšlenkové operace (třídění, uspořádání, analýza, syntéza, analogie) a práce s podmínkami. Vedeme děti k objasňování postupů a řešení. Vhodným nástrojem je i práce s chybou. V předškolním vzdělávání využíváme „čtení“ obrázkového písma a didakticky laděných pohádek, hádanek, písniček a říkanek s matematickým obsahem. Dítě předškolního věku využívá symbolický jazyk (např. šipky) a rozpozná význam piktogramů, vhodných pro svou věkovou kategorii. Zdokonaluje se při používání pojmů, rozšiřuje si svou slovní zásobu adekvátně věku a situaci. Na své vývojové úrovni zobecňuje získané dílčí zkušenosti a znalosti, objevuje zákonitosti a zdůvodňuje (argumentuje), aktivně používá různé jednoduché matematické jazyky (záznamy).</w:t>
      </w:r>
    </w:p>
    <w:p w14:paraId="0661438D"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Matematické představy se prolínají přirozeným způsobem ve všech každodenních činnostech. K dispozici mají děti např. velké “</w:t>
      </w:r>
      <w:proofErr w:type="spellStart"/>
      <w:r>
        <w:rPr>
          <w:rFonts w:ascii="Times New Roman" w:eastAsia="Times New Roman" w:hAnsi="Times New Roman" w:cs="Times New Roman"/>
          <w:sz w:val="24"/>
          <w:szCs w:val="24"/>
        </w:rPr>
        <w:t>kostkoviště</w:t>
      </w:r>
      <w:proofErr w:type="spellEnd"/>
      <w:r>
        <w:rPr>
          <w:rFonts w:ascii="Times New Roman" w:eastAsia="Times New Roman" w:hAnsi="Times New Roman" w:cs="Times New Roman"/>
          <w:sz w:val="24"/>
          <w:szCs w:val="24"/>
        </w:rPr>
        <w:t>”, kde si můžou metodou pokus-omyl stavět a porovnávat své stavby z kostek. Dále mají volný přístup k modelíně, kde mohou podle své fantazie vymodelovat, co je právě napadne. V MŠ máme pec na keramiku. Děti mají vyrábění z keramiky moc rády. Vyrábíme mnoho výrobků podle ročních období nebo mističky a svícny. Děti jsou pak rády, že nemají svá díla pouze vystavené, ale mohou je používat v domácnosti, třeba jako misku na oříšky.</w:t>
      </w:r>
    </w:p>
    <w:p w14:paraId="5C6920C2" w14:textId="77777777" w:rsidR="008505B9" w:rsidRDefault="008505B9">
      <w:pPr>
        <w:rPr>
          <w:rFonts w:ascii="Times New Roman" w:eastAsia="Times New Roman" w:hAnsi="Times New Roman" w:cs="Times New Roman"/>
          <w:sz w:val="24"/>
          <w:szCs w:val="24"/>
        </w:rPr>
      </w:pPr>
    </w:p>
    <w:p w14:paraId="481A9695" w14:textId="77777777" w:rsidR="008505B9" w:rsidRDefault="00000000">
      <w:pPr>
        <w:pStyle w:val="Nadpis2"/>
        <w:rPr>
          <w:rFonts w:ascii="Times New Roman" w:eastAsia="Times New Roman" w:hAnsi="Times New Roman" w:cs="Times New Roman"/>
        </w:rPr>
      </w:pPr>
      <w:bookmarkStart w:id="25" w:name="_reaxje6pjfin" w:colFirst="0" w:colLast="0"/>
      <w:bookmarkEnd w:id="25"/>
      <w:r>
        <w:rPr>
          <w:rFonts w:ascii="Times New Roman" w:eastAsia="Times New Roman" w:hAnsi="Times New Roman" w:cs="Times New Roman"/>
        </w:rPr>
        <w:t>5.3 Vzdělávací strategie</w:t>
      </w:r>
    </w:p>
    <w:p w14:paraId="3F0F9F61"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naší MŠ respektujeme poznatky o způsobech učení dítěte předškolního věku. K nejvýznamnějším způsobům učení využíváme spontánní učení, probíhající zejména v rámci hry, kterou se dítě zabývá na základě svého zájmu a vlastní volby. Spontánní činnosti a hra jsou významnou součástí našeho denního programu. Vedle spontánních činností a her dětem nabízíme činnosti, které připravují učitelky (řízené činnosti). Učitelky v obou typech působí v roli průvodce dítěte na jejich cestě za poznáním. Náš přístup k dětem je podporující, respektující a vylučuje manipulativní a soutěživé jednání ze strany učitelek. Vzdělávací činnosti realizujeme prostřednictvím prožitkového, kooperativního, situačního a sociálního učení.</w:t>
      </w:r>
    </w:p>
    <w:p w14:paraId="5562307E"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vzdělávání dětí se speciálními vzdělávacími potřebami a dětí nadaných zahrnujeme do volby vzdělávacích strategií přizpůsobených jejich individuálním potřebám současně i podpůrná opatření, která umožňují plné zapojení a maximální využití vzdělávacího potenciálu každého dítěte.</w:t>
      </w:r>
    </w:p>
    <w:p w14:paraId="32EB2CF6"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Východisky k volbě vzdělávacích strategií jsou </w:t>
      </w:r>
      <w:proofErr w:type="spellStart"/>
      <w:r>
        <w:rPr>
          <w:rFonts w:ascii="Times New Roman" w:eastAsia="Times New Roman" w:hAnsi="Times New Roman" w:cs="Times New Roman"/>
          <w:sz w:val="24"/>
          <w:szCs w:val="24"/>
        </w:rPr>
        <w:t>konstuktivismus</w:t>
      </w:r>
      <w:proofErr w:type="spellEnd"/>
      <w:r>
        <w:rPr>
          <w:rFonts w:ascii="Times New Roman" w:eastAsia="Times New Roman" w:hAnsi="Times New Roman" w:cs="Times New Roman"/>
          <w:sz w:val="24"/>
          <w:szCs w:val="24"/>
        </w:rPr>
        <w:t>, vycházející z konstruování poznatků na základě vlastních zkušeností, a informace o osobnosti dítěte získané prostřednictvím metod pedagogického diagnostikování.</w:t>
      </w:r>
    </w:p>
    <w:p w14:paraId="0328B562" w14:textId="77777777" w:rsidR="008505B9" w:rsidRDefault="008505B9">
      <w:pPr>
        <w:jc w:val="both"/>
        <w:rPr>
          <w:rFonts w:ascii="Times New Roman" w:eastAsia="Times New Roman" w:hAnsi="Times New Roman" w:cs="Times New Roman"/>
          <w:sz w:val="24"/>
          <w:szCs w:val="24"/>
        </w:rPr>
      </w:pPr>
    </w:p>
    <w:p w14:paraId="4BC3262D"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Prožitkové učení</w:t>
      </w:r>
      <w:r>
        <w:rPr>
          <w:rFonts w:ascii="Times New Roman" w:eastAsia="Times New Roman" w:hAnsi="Times New Roman" w:cs="Times New Roman"/>
          <w:sz w:val="24"/>
          <w:szCs w:val="24"/>
        </w:rPr>
        <w:t xml:space="preserve"> je založeno na přímých prožitcích dítěte, na učení se v autentických situacích nebo situacích blízkých reálnému životu. Podporuje zvídavost dítěte, jeho aktivitu a potřebu objevovat. Když si děti na věci “sáhnou”.</w:t>
      </w:r>
    </w:p>
    <w:p w14:paraId="189C6152"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Kooperativní učení</w:t>
      </w:r>
      <w:r>
        <w:rPr>
          <w:rFonts w:ascii="Times New Roman" w:eastAsia="Times New Roman" w:hAnsi="Times New Roman" w:cs="Times New Roman"/>
          <w:sz w:val="24"/>
          <w:szCs w:val="24"/>
        </w:rPr>
        <w:t>, založené na spolupráci dětí, ponechává dostatek prostoru pro vyjádření sebe sama, umožňuje dětem rozvíjet se v souladu s jejich dispozicemi. Když se děti učí společně.</w:t>
      </w:r>
    </w:p>
    <w:p w14:paraId="424E5085"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Situační učení</w:t>
      </w:r>
      <w:r>
        <w:rPr>
          <w:rFonts w:ascii="Times New Roman" w:eastAsia="Times New Roman" w:hAnsi="Times New Roman" w:cs="Times New Roman"/>
          <w:sz w:val="24"/>
          <w:szCs w:val="24"/>
        </w:rPr>
        <w:t xml:space="preserve"> staví na využití situací, které se kolem nás v reálném životě dějí. Pomáhá dítěti lépe porozumět světu a dění v něm. Učení z běžných situací.</w:t>
      </w:r>
    </w:p>
    <w:p w14:paraId="5173CDF7"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sz w:val="24"/>
          <w:szCs w:val="24"/>
        </w:rPr>
        <w:t>Sociální učení</w:t>
      </w:r>
      <w:r>
        <w:rPr>
          <w:rFonts w:ascii="Times New Roman" w:eastAsia="Times New Roman" w:hAnsi="Times New Roman" w:cs="Times New Roman"/>
          <w:sz w:val="24"/>
          <w:szCs w:val="24"/>
        </w:rPr>
        <w:t xml:space="preserve"> je hlavním nástrojem socializace, při kterém si děti osvojují komplexní způsoby chování a jednání, a to všemi třemi základními formami: sociálním posilováním, nápodobou a identifikací. Jak se děti učí být součásti společnosti.</w:t>
      </w:r>
    </w:p>
    <w:p w14:paraId="62B159CA" w14:textId="77777777" w:rsidR="008505B9" w:rsidRDefault="008505B9">
      <w:pPr>
        <w:ind w:firstLine="720"/>
        <w:jc w:val="both"/>
        <w:rPr>
          <w:rFonts w:ascii="Times New Roman" w:eastAsia="Times New Roman" w:hAnsi="Times New Roman" w:cs="Times New Roman"/>
          <w:sz w:val="24"/>
          <w:szCs w:val="24"/>
        </w:rPr>
      </w:pPr>
    </w:p>
    <w:p w14:paraId="48CE8B26" w14:textId="77777777" w:rsidR="008505B9" w:rsidRDefault="008505B9">
      <w:pPr>
        <w:ind w:firstLine="720"/>
        <w:jc w:val="both"/>
        <w:rPr>
          <w:rFonts w:ascii="Times New Roman" w:eastAsia="Times New Roman" w:hAnsi="Times New Roman" w:cs="Times New Roman"/>
          <w:sz w:val="24"/>
          <w:szCs w:val="24"/>
        </w:rPr>
      </w:pPr>
    </w:p>
    <w:p w14:paraId="36BD18CE"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předškolním vzdělávání jsou uplatňovány všechny </w:t>
      </w:r>
      <w:r>
        <w:rPr>
          <w:rFonts w:ascii="Times New Roman" w:eastAsia="Times New Roman" w:hAnsi="Times New Roman" w:cs="Times New Roman"/>
          <w:b/>
          <w:sz w:val="24"/>
          <w:szCs w:val="24"/>
        </w:rPr>
        <w:t>základní organizační formy:</w:t>
      </w:r>
    </w:p>
    <w:p w14:paraId="0F6D752D" w14:textId="77777777" w:rsidR="008505B9" w:rsidRDefault="00000000">
      <w:pPr>
        <w:numPr>
          <w:ilvl w:val="0"/>
          <w:numId w:val="67"/>
        </w:num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skupinová - děti</w:t>
      </w:r>
      <w:proofErr w:type="gramEnd"/>
      <w:r>
        <w:rPr>
          <w:rFonts w:ascii="Times New Roman" w:eastAsia="Times New Roman" w:hAnsi="Times New Roman" w:cs="Times New Roman"/>
          <w:sz w:val="24"/>
          <w:szCs w:val="24"/>
        </w:rPr>
        <w:t xml:space="preserve"> pracují ve skupinkách</w:t>
      </w:r>
    </w:p>
    <w:p w14:paraId="7534E6C2" w14:textId="77777777" w:rsidR="008505B9" w:rsidRDefault="00000000">
      <w:pPr>
        <w:numPr>
          <w:ilvl w:val="0"/>
          <w:numId w:val="67"/>
        </w:num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individuální - učitel</w:t>
      </w:r>
      <w:proofErr w:type="gramEnd"/>
      <w:r>
        <w:rPr>
          <w:rFonts w:ascii="Times New Roman" w:eastAsia="Times New Roman" w:hAnsi="Times New Roman" w:cs="Times New Roman"/>
          <w:sz w:val="24"/>
          <w:szCs w:val="24"/>
        </w:rPr>
        <w:t xml:space="preserve"> se věnuje jednomu dítěti</w:t>
      </w:r>
    </w:p>
    <w:p w14:paraId="09858F26" w14:textId="77777777" w:rsidR="008505B9" w:rsidRDefault="00000000">
      <w:pPr>
        <w:numPr>
          <w:ilvl w:val="0"/>
          <w:numId w:val="6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hromadná (frontální) - všechny děti dělají totéž současně</w:t>
      </w:r>
    </w:p>
    <w:p w14:paraId="63D16338" w14:textId="77777777" w:rsidR="008505B9" w:rsidRDefault="008505B9">
      <w:pPr>
        <w:jc w:val="both"/>
        <w:rPr>
          <w:rFonts w:ascii="Times New Roman" w:eastAsia="Times New Roman" w:hAnsi="Times New Roman" w:cs="Times New Roman"/>
          <w:sz w:val="24"/>
          <w:szCs w:val="24"/>
        </w:rPr>
      </w:pPr>
    </w:p>
    <w:p w14:paraId="72D840F2"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Zařazování skupinové formy vzdělávání založené na kooperativním učení představuje důležitou vzdělávací strategii předškolního vzdělávání.</w:t>
      </w:r>
    </w:p>
    <w:p w14:paraId="6D406971" w14:textId="77777777" w:rsidR="008505B9" w:rsidRDefault="008505B9"/>
    <w:p w14:paraId="5B19F2AF" w14:textId="77777777" w:rsidR="008505B9" w:rsidRDefault="008505B9">
      <w:pPr>
        <w:pStyle w:val="Nadpis2"/>
        <w:spacing w:before="0" w:after="0"/>
        <w:rPr>
          <w:rFonts w:ascii="Times New Roman" w:eastAsia="Times New Roman" w:hAnsi="Times New Roman" w:cs="Times New Roman"/>
        </w:rPr>
      </w:pPr>
      <w:bookmarkStart w:id="26" w:name="_d2463k8xzuin" w:colFirst="0" w:colLast="0"/>
      <w:bookmarkEnd w:id="26"/>
    </w:p>
    <w:p w14:paraId="0D800D4D" w14:textId="77777777" w:rsidR="008505B9" w:rsidRDefault="00000000">
      <w:pPr>
        <w:pStyle w:val="Nadpis2"/>
        <w:spacing w:before="0" w:after="0"/>
        <w:rPr>
          <w:rFonts w:ascii="Times New Roman" w:eastAsia="Times New Roman" w:hAnsi="Times New Roman" w:cs="Times New Roman"/>
        </w:rPr>
      </w:pPr>
      <w:bookmarkStart w:id="27" w:name="_8fdtpwr9009" w:colFirst="0" w:colLast="0"/>
      <w:bookmarkEnd w:id="27"/>
      <w:r>
        <w:rPr>
          <w:rFonts w:ascii="Times New Roman" w:eastAsia="Times New Roman" w:hAnsi="Times New Roman" w:cs="Times New Roman"/>
        </w:rPr>
        <w:t>5.4 Vzdělávací obsah</w:t>
      </w:r>
    </w:p>
    <w:p w14:paraId="048B01C4" w14:textId="77777777" w:rsidR="008505B9" w:rsidRDefault="008505B9">
      <w:pPr>
        <w:rPr>
          <w:rFonts w:ascii="Times New Roman" w:eastAsia="Times New Roman" w:hAnsi="Times New Roman" w:cs="Times New Roman"/>
        </w:rPr>
      </w:pPr>
    </w:p>
    <w:p w14:paraId="63CF77EB" w14:textId="77777777" w:rsidR="008505B9" w:rsidRDefault="00000000">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Vzdělávací obsah je plně v souladu s požadavky RVP PV a je koncipován tak, aby činnosti v něm realizované zahrnovaly všechny vzdělávací oblasti. Dále vytváří příležitosti pro učení, vzbuzuje u dětí přirozený zájem o objevování a poznávání a zohledňuje činnostní a integrované pojetí předškolního vzdělávání. Vzdělávací obsah se stanovuje s respektem k nerovnoměrnému vývoji dětí předškolního věku. </w:t>
      </w:r>
      <w:r>
        <w:rPr>
          <w:rFonts w:ascii="Times New Roman" w:eastAsia="Times New Roman" w:hAnsi="Times New Roman" w:cs="Times New Roman"/>
          <w:color w:val="111111"/>
          <w:sz w:val="24"/>
          <w:szCs w:val="24"/>
          <w:highlight w:val="white"/>
        </w:rPr>
        <w:t>Vzdělávací činnosti realizujeme prostřednictvím prožitkového, kooperativního, situačního a sociálního učení.</w:t>
      </w:r>
    </w:p>
    <w:p w14:paraId="293869A9" w14:textId="77777777" w:rsidR="008505B9" w:rsidRDefault="00000000">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Obsah vzdělávání je uspořádán do čtyř integrovaných bloků, vycházejících z přirozeného dění v přírodě a v našem okolí. Učí děti vnímat základní životní rytmy. Každé období má svá specifika a opakující se rituály, činnosti i události, které tvoří rámec každodenního života. Aktivní a hravou formou rozvíjíme tělesnou zdatnost, procvičujeme smysly, řeč, myšlení, motoriku, cit, vnímavost, pozornost a soudnost. Morálně volní vlastnosti rozvíjíme nejen ve vztazích mezi sebou, ale i ve vztahu k rostlinám a živočichům.</w:t>
      </w:r>
    </w:p>
    <w:p w14:paraId="743A3276" w14:textId="77777777" w:rsidR="008505B9" w:rsidRDefault="00000000">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Integrované bloky jsou ve ŠVP úmyslně uvedeny velmi obecně tak, aby jejich využití nebylo pro jednotlivé učitelky příliš svazující, ale naopak jim poskytovalo co nejvíce prostoru pro vlastní kreativitu a samostatnosti při plánování.</w:t>
      </w:r>
    </w:p>
    <w:p w14:paraId="77AED04D" w14:textId="77777777" w:rsidR="008505B9" w:rsidRDefault="00000000">
      <w:pPr>
        <w:ind w:firstLine="70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Integrované bloky jsou podrobně rozpracovány v Třídních vzdělávacích plánech (TVP), kde jsou charakterizovány konkrétní činnosti. Činnosti jsou plánovány v týdenních cyklech s ohledem na individualitu dětí. Na přípravě TVP se podílí celý pedagogický kolektiv.</w:t>
      </w:r>
    </w:p>
    <w:p w14:paraId="087A087F" w14:textId="77777777" w:rsidR="008505B9" w:rsidRDefault="00000000">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Součástí TVP jsou i jednotlivé projekty a programy, které zkvalitňují, ozvláštňují a obohacují výchovně vzdělávací nabídku.</w:t>
      </w:r>
    </w:p>
    <w:p w14:paraId="4CA4A09D" w14:textId="77777777" w:rsidR="008505B9" w:rsidRDefault="00000000">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Dětem nabízené aktivity poskytují dostatek zajímavých a různorodých podnětů a příležitostí k poznávání, objevování a kooperaci. Své nezastupitelné místo má i spontánní hra dětí, které připisujeme stejnou důležitost jako řízené činnosti. Je nejen příležitostí pro sledování dítěte při činnostech, které si samo vybralo, ale je i cestou, jak se dítě přirozeně zapojuje do dětského kolektivu, vytváří si důležité vztahy a získává zpětnou vazbu při interakci s ostatními. </w:t>
      </w:r>
    </w:p>
    <w:p w14:paraId="62B294E1" w14:textId="77777777" w:rsidR="008505B9" w:rsidRDefault="008505B9">
      <w:pPr>
        <w:jc w:val="both"/>
        <w:rPr>
          <w:rFonts w:ascii="Times New Roman" w:eastAsia="Times New Roman" w:hAnsi="Times New Roman" w:cs="Times New Roman"/>
          <w:sz w:val="24"/>
          <w:szCs w:val="24"/>
        </w:rPr>
      </w:pPr>
    </w:p>
    <w:p w14:paraId="5C63C952" w14:textId="77777777" w:rsidR="00A00767" w:rsidRDefault="00A00767">
      <w:pPr>
        <w:jc w:val="both"/>
        <w:rPr>
          <w:rFonts w:ascii="Times New Roman" w:eastAsia="Times New Roman" w:hAnsi="Times New Roman" w:cs="Times New Roman"/>
          <w:sz w:val="24"/>
          <w:szCs w:val="24"/>
        </w:rPr>
      </w:pPr>
    </w:p>
    <w:p w14:paraId="5ED6F063" w14:textId="77777777" w:rsidR="00A00767" w:rsidRDefault="00A00767">
      <w:pPr>
        <w:jc w:val="both"/>
        <w:rPr>
          <w:rFonts w:ascii="Times New Roman" w:eastAsia="Times New Roman" w:hAnsi="Times New Roman" w:cs="Times New Roman"/>
          <w:sz w:val="24"/>
          <w:szCs w:val="24"/>
        </w:rPr>
      </w:pPr>
    </w:p>
    <w:p w14:paraId="78066084" w14:textId="77777777" w:rsidR="008505B9" w:rsidRDefault="00000000">
      <w:pPr>
        <w:pStyle w:val="Nadpis3"/>
        <w:jc w:val="both"/>
        <w:rPr>
          <w:rFonts w:ascii="Times New Roman" w:eastAsia="Times New Roman" w:hAnsi="Times New Roman" w:cs="Times New Roman"/>
          <w:color w:val="000000"/>
        </w:rPr>
      </w:pPr>
      <w:bookmarkStart w:id="28" w:name="_lr8vz0efgkot" w:colFirst="0" w:colLast="0"/>
      <w:bookmarkEnd w:id="28"/>
      <w:r>
        <w:rPr>
          <w:rFonts w:ascii="Times New Roman" w:eastAsia="Times New Roman" w:hAnsi="Times New Roman" w:cs="Times New Roman"/>
          <w:color w:val="000000"/>
        </w:rPr>
        <w:lastRenderedPageBreak/>
        <w:t>5.4.1 Naše projekty</w:t>
      </w:r>
    </w:p>
    <w:p w14:paraId="27B18D8F" w14:textId="77777777" w:rsidR="008505B9" w:rsidRDefault="00000000">
      <w:pPr>
        <w:numPr>
          <w:ilvl w:val="0"/>
          <w:numId w:val="6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“Březen, měsíc s knihou”</w:t>
      </w:r>
    </w:p>
    <w:p w14:paraId="6190661D" w14:textId="77777777" w:rsidR="008505B9" w:rsidRDefault="00000000">
      <w:pPr>
        <w:numPr>
          <w:ilvl w:val="1"/>
          <w:numId w:val="6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také nazýváme “Hlavenec čte dětem”. Tato akce je velice oblíbená. Příbuzní dětí a přátelé školy chodí dětem v době odpočinku číst knihu. Buď si přinesou svou nebo si vyberou z naší knihovny. Již druhým rokem nás přijede navštívit paní spisovatelka Ivona Březinová. Beseda je poutavá a děti krásně spolupracují. Každý si může zakoupit knihu, do které se mu paní spisovatelka podepíše i s věnováním. V tento měsíc probíhá zároveň týdenní akce “Povolání”. Rodiče dětí chodí v dopolední činnosti představit své povolání (řidič tramvaje, policista, kuchař, kadeřnice, fotografka, zubařka, zdravotnice, starostka...). Rodiče jsou stateční a děti vždy velice nadšené. Celý měsíc pak končíme akcí “Noc s Andersenem”. Tento den je věnovaný právě H. CH. Andersenovi. Po večerní procházce za pokladem se zachumláme do spacáků a spinkáme ve škole.</w:t>
      </w:r>
    </w:p>
    <w:p w14:paraId="7BAA4517" w14:textId="77777777" w:rsidR="008505B9" w:rsidRDefault="008505B9">
      <w:pPr>
        <w:jc w:val="both"/>
        <w:rPr>
          <w:rFonts w:ascii="Times New Roman" w:eastAsia="Times New Roman" w:hAnsi="Times New Roman" w:cs="Times New Roman"/>
          <w:sz w:val="24"/>
          <w:szCs w:val="24"/>
        </w:rPr>
      </w:pPr>
    </w:p>
    <w:p w14:paraId="4E298C66" w14:textId="77777777" w:rsidR="008505B9" w:rsidRDefault="00000000">
      <w:pPr>
        <w:numPr>
          <w:ilvl w:val="0"/>
          <w:numId w:val="6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“Včely”</w:t>
      </w:r>
    </w:p>
    <w:p w14:paraId="2AFC0770" w14:textId="77777777" w:rsidR="008505B9" w:rsidRDefault="00000000">
      <w:pPr>
        <w:numPr>
          <w:ilvl w:val="1"/>
          <w:numId w:val="6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Každý rok nás přijdou navštívit místní včelaři a svým výkladem a názornými ukázkami doplní, náš smysluplný týdenní projekt. Děti jsou vždy plné dojmů a nezapomenutelných zážitků.</w:t>
      </w:r>
    </w:p>
    <w:p w14:paraId="21B61A1F" w14:textId="77777777" w:rsidR="008505B9" w:rsidRDefault="008505B9">
      <w:pPr>
        <w:jc w:val="both"/>
        <w:rPr>
          <w:rFonts w:ascii="Times New Roman" w:eastAsia="Times New Roman" w:hAnsi="Times New Roman" w:cs="Times New Roman"/>
          <w:sz w:val="24"/>
          <w:szCs w:val="24"/>
        </w:rPr>
      </w:pPr>
    </w:p>
    <w:p w14:paraId="565D72B8" w14:textId="77777777" w:rsidR="008505B9" w:rsidRDefault="00000000">
      <w:pPr>
        <w:numPr>
          <w:ilvl w:val="0"/>
          <w:numId w:val="6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“Recyklace”</w:t>
      </w:r>
    </w:p>
    <w:p w14:paraId="5A06E657" w14:textId="77777777" w:rsidR="008505B9" w:rsidRDefault="00000000">
      <w:pPr>
        <w:numPr>
          <w:ilvl w:val="1"/>
          <w:numId w:val="6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recyklaci nás podporuje naše obec tím, že jsou skoro na každém rohu kontejnery na tříděný odpad. S dětmi si v tomto týdnu vyrábíme recyklované </w:t>
      </w:r>
      <w:proofErr w:type="gramStart"/>
      <w:r>
        <w:rPr>
          <w:rFonts w:ascii="Times New Roman" w:eastAsia="Times New Roman" w:hAnsi="Times New Roman" w:cs="Times New Roman"/>
          <w:sz w:val="24"/>
          <w:szCs w:val="24"/>
        </w:rPr>
        <w:t>výrobky</w:t>
      </w:r>
      <w:proofErr w:type="gramEnd"/>
      <w:r>
        <w:rPr>
          <w:rFonts w:ascii="Times New Roman" w:eastAsia="Times New Roman" w:hAnsi="Times New Roman" w:cs="Times New Roman"/>
          <w:sz w:val="24"/>
          <w:szCs w:val="24"/>
        </w:rPr>
        <w:t xml:space="preserve"> a dokonce i svůj vlastní papír. Povídáme si o tom, jak můžeme naší planetě pomoci a podporujeme obecní akci “Ukliďme si obec”.</w:t>
      </w:r>
    </w:p>
    <w:p w14:paraId="55BF8E37" w14:textId="77777777" w:rsidR="008505B9" w:rsidRDefault="008505B9">
      <w:pPr>
        <w:jc w:val="both"/>
        <w:rPr>
          <w:rFonts w:ascii="Times New Roman" w:eastAsia="Times New Roman" w:hAnsi="Times New Roman" w:cs="Times New Roman"/>
          <w:sz w:val="24"/>
          <w:szCs w:val="24"/>
        </w:rPr>
      </w:pPr>
    </w:p>
    <w:p w14:paraId="30BFC26D" w14:textId="77777777" w:rsidR="008505B9" w:rsidRDefault="00000000">
      <w:pPr>
        <w:numPr>
          <w:ilvl w:val="0"/>
          <w:numId w:val="6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w:t>
      </w:r>
      <w:proofErr w:type="gramStart"/>
      <w:r>
        <w:rPr>
          <w:rFonts w:ascii="Times New Roman" w:eastAsia="Times New Roman" w:hAnsi="Times New Roman" w:cs="Times New Roman"/>
          <w:sz w:val="24"/>
          <w:szCs w:val="24"/>
        </w:rPr>
        <w:t>Doprava - IZS</w:t>
      </w:r>
      <w:proofErr w:type="gramEnd"/>
      <w:r>
        <w:rPr>
          <w:rFonts w:ascii="Times New Roman" w:eastAsia="Times New Roman" w:hAnsi="Times New Roman" w:cs="Times New Roman"/>
          <w:sz w:val="24"/>
          <w:szCs w:val="24"/>
        </w:rPr>
        <w:t>”</w:t>
      </w:r>
    </w:p>
    <w:p w14:paraId="47929F65" w14:textId="3DE51961" w:rsidR="008505B9" w:rsidRDefault="00000000">
      <w:pPr>
        <w:numPr>
          <w:ilvl w:val="1"/>
          <w:numId w:val="6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tuto akci se těší převážně kluci. Jedeme navštívit naše přátele hasiče z Brandýsa nad Labem. Ti nám ukážou svá auta, povědí zajímavosti ze zásahů, děti jim pomohou uhasit oheň, podívají se </w:t>
      </w:r>
      <w:proofErr w:type="spellStart"/>
      <w:r>
        <w:rPr>
          <w:rFonts w:ascii="Times New Roman" w:eastAsia="Times New Roman" w:hAnsi="Times New Roman" w:cs="Times New Roman"/>
          <w:sz w:val="24"/>
          <w:szCs w:val="24"/>
        </w:rPr>
        <w:t>thermo</w:t>
      </w:r>
      <w:proofErr w:type="spellEnd"/>
      <w:r>
        <w:rPr>
          <w:rFonts w:ascii="Times New Roman" w:eastAsia="Times New Roman" w:hAnsi="Times New Roman" w:cs="Times New Roman"/>
          <w:sz w:val="24"/>
          <w:szCs w:val="24"/>
        </w:rPr>
        <w:t xml:space="preserve"> kamerou a zahoukají si pořádně sirénami v autech. Povolání hasiče však dobře známe. V naší obci jsou dobrovolní hasiči</w:t>
      </w:r>
      <w:r w:rsidR="00A007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dokonce i mini </w:t>
      </w:r>
      <w:proofErr w:type="spellStart"/>
      <w:r>
        <w:rPr>
          <w:rFonts w:ascii="Times New Roman" w:eastAsia="Times New Roman" w:hAnsi="Times New Roman" w:cs="Times New Roman"/>
          <w:sz w:val="24"/>
          <w:szCs w:val="24"/>
        </w:rPr>
        <w:t>Soptíci</w:t>
      </w:r>
      <w:proofErr w:type="spellEnd"/>
      <w:r>
        <w:rPr>
          <w:rFonts w:ascii="Times New Roman" w:eastAsia="Times New Roman" w:hAnsi="Times New Roman" w:cs="Times New Roman"/>
          <w:sz w:val="24"/>
          <w:szCs w:val="24"/>
        </w:rPr>
        <w:t xml:space="preserve">, děti, které navštěvují naši MŠ. Dále máme v obci </w:t>
      </w:r>
      <w:proofErr w:type="gramStart"/>
      <w:r>
        <w:rPr>
          <w:rFonts w:ascii="Times New Roman" w:eastAsia="Times New Roman" w:hAnsi="Times New Roman" w:cs="Times New Roman"/>
          <w:sz w:val="24"/>
          <w:szCs w:val="24"/>
        </w:rPr>
        <w:t>občana - policistu</w:t>
      </w:r>
      <w:proofErr w:type="gramEnd"/>
      <w:r>
        <w:rPr>
          <w:rFonts w:ascii="Times New Roman" w:eastAsia="Times New Roman" w:hAnsi="Times New Roman" w:cs="Times New Roman"/>
          <w:sz w:val="24"/>
          <w:szCs w:val="24"/>
        </w:rPr>
        <w:t>, přijede policejním autem, dětem vypráví samá dobrodružství a samozřejmě ukáže pouta a jak nejvíce dokáže auto houkat a blikat.</w:t>
      </w:r>
    </w:p>
    <w:p w14:paraId="5EF9D0B0" w14:textId="77777777" w:rsidR="008505B9" w:rsidRDefault="008505B9">
      <w:pPr>
        <w:jc w:val="both"/>
        <w:rPr>
          <w:rFonts w:ascii="Times New Roman" w:eastAsia="Times New Roman" w:hAnsi="Times New Roman" w:cs="Times New Roman"/>
          <w:sz w:val="24"/>
          <w:szCs w:val="24"/>
        </w:rPr>
      </w:pPr>
    </w:p>
    <w:p w14:paraId="30C7D877" w14:textId="77777777" w:rsidR="008505B9" w:rsidRDefault="008505B9">
      <w:pPr>
        <w:jc w:val="both"/>
        <w:rPr>
          <w:rFonts w:ascii="Times New Roman" w:eastAsia="Times New Roman" w:hAnsi="Times New Roman" w:cs="Times New Roman"/>
          <w:sz w:val="24"/>
          <w:szCs w:val="24"/>
        </w:rPr>
      </w:pPr>
    </w:p>
    <w:p w14:paraId="7DC80F9D" w14:textId="77777777" w:rsidR="008505B9" w:rsidRDefault="008505B9">
      <w:pPr>
        <w:jc w:val="both"/>
        <w:rPr>
          <w:rFonts w:ascii="Times New Roman" w:eastAsia="Times New Roman" w:hAnsi="Times New Roman" w:cs="Times New Roman"/>
          <w:sz w:val="24"/>
          <w:szCs w:val="24"/>
        </w:rPr>
      </w:pPr>
    </w:p>
    <w:p w14:paraId="7F0BF7B0" w14:textId="77777777" w:rsidR="008505B9" w:rsidRDefault="00000000">
      <w:pPr>
        <w:pStyle w:val="Nadpis2"/>
        <w:spacing w:before="0" w:after="0"/>
        <w:rPr>
          <w:rFonts w:ascii="Times New Roman" w:eastAsia="Times New Roman" w:hAnsi="Times New Roman" w:cs="Times New Roman"/>
        </w:rPr>
      </w:pPr>
      <w:bookmarkStart w:id="29" w:name="_h61o9ofj9xdg" w:colFirst="0" w:colLast="0"/>
      <w:bookmarkEnd w:id="29"/>
      <w:r>
        <w:rPr>
          <w:rFonts w:ascii="Times New Roman" w:eastAsia="Times New Roman" w:hAnsi="Times New Roman" w:cs="Times New Roman"/>
        </w:rPr>
        <w:t>5.5 Integrované bloky</w:t>
      </w:r>
    </w:p>
    <w:p w14:paraId="092A0C4F" w14:textId="77777777" w:rsidR="008505B9" w:rsidRDefault="008505B9">
      <w:pPr>
        <w:rPr>
          <w:rFonts w:ascii="Times New Roman" w:eastAsia="Times New Roman" w:hAnsi="Times New Roman" w:cs="Times New Roman"/>
        </w:rPr>
      </w:pPr>
    </w:p>
    <w:p w14:paraId="2D26DF6F"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Pracujeme s rozmyslem a profesionálně. Integrované bloky jsou zpracovány tak, aby jednotlivým učitelkám poskytly inspiraci a vymezily témata, která považujeme za důležitá a vhodná pro dané časové období. Pro předškolní děti jsou přirozené, motivující, snadno uchopitelné a přehledné. Naše témata vycházejí z koloběhu v přírodě a ze života kolem nás.</w:t>
      </w:r>
    </w:p>
    <w:p w14:paraId="475669A9"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Obecný nástin okruhů činností pokrývá všechny výchovně-vzdělávací oblasti a zajišťuje tak rovnoměrný rozvoj dětské osobnosti.</w:t>
      </w:r>
    </w:p>
    <w:p w14:paraId="5920450C" w14:textId="77777777" w:rsidR="008505B9" w:rsidRDefault="008505B9">
      <w:pPr>
        <w:rPr>
          <w:rFonts w:ascii="Times New Roman" w:eastAsia="Times New Roman" w:hAnsi="Times New Roman" w:cs="Times New Roman"/>
        </w:rPr>
      </w:pPr>
    </w:p>
    <w:p w14:paraId="4605B03B" w14:textId="77777777" w:rsidR="008505B9" w:rsidRDefault="008505B9">
      <w:pPr>
        <w:rPr>
          <w:rFonts w:ascii="Times New Roman" w:eastAsia="Times New Roman" w:hAnsi="Times New Roman" w:cs="Times New Roman"/>
        </w:rPr>
      </w:pPr>
    </w:p>
    <w:p w14:paraId="63469D3A" w14:textId="77777777" w:rsidR="008505B9" w:rsidRDefault="00000000">
      <w:pPr>
        <w:pStyle w:val="Nadpis3"/>
        <w:spacing w:before="0"/>
        <w:rPr>
          <w:rFonts w:ascii="Times New Roman" w:eastAsia="Times New Roman" w:hAnsi="Times New Roman" w:cs="Times New Roman"/>
          <w:color w:val="000000"/>
        </w:rPr>
      </w:pPr>
      <w:bookmarkStart w:id="30" w:name="_tbgsp0txr2lv" w:colFirst="0" w:colLast="0"/>
      <w:bookmarkEnd w:id="30"/>
      <w:r>
        <w:rPr>
          <w:rFonts w:ascii="Times New Roman" w:eastAsia="Times New Roman" w:hAnsi="Times New Roman" w:cs="Times New Roman"/>
          <w:color w:val="000000"/>
        </w:rPr>
        <w:t>5.5.1 Barevné čarování</w:t>
      </w:r>
    </w:p>
    <w:p w14:paraId="270A9316" w14:textId="77777777" w:rsidR="008505B9" w:rsidRDefault="008505B9">
      <w:pPr>
        <w:rPr>
          <w:rFonts w:ascii="Times New Roman" w:eastAsia="Times New Roman" w:hAnsi="Times New Roman" w:cs="Times New Roman"/>
        </w:rPr>
      </w:pPr>
    </w:p>
    <w:p w14:paraId="5BB984BD" w14:textId="77777777" w:rsidR="008505B9" w:rsidRDefault="00000000">
      <w:pPr>
        <w:numPr>
          <w:ilvl w:val="0"/>
          <w:numId w:val="5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seznamujeme se s novým </w:t>
      </w:r>
      <w:proofErr w:type="gramStart"/>
      <w:r>
        <w:rPr>
          <w:rFonts w:ascii="Times New Roman" w:eastAsia="Times New Roman" w:hAnsi="Times New Roman" w:cs="Times New Roman"/>
          <w:sz w:val="24"/>
          <w:szCs w:val="24"/>
        </w:rPr>
        <w:t>prostředím - školka</w:t>
      </w:r>
      <w:proofErr w:type="gramEnd"/>
      <w:r>
        <w:rPr>
          <w:rFonts w:ascii="Times New Roman" w:eastAsia="Times New Roman" w:hAnsi="Times New Roman" w:cs="Times New Roman"/>
          <w:sz w:val="24"/>
          <w:szCs w:val="24"/>
        </w:rPr>
        <w:t>, kamarádi, zahrada, obec, les</w:t>
      </w:r>
    </w:p>
    <w:p w14:paraId="77262704" w14:textId="77777777" w:rsidR="008505B9" w:rsidRDefault="00000000">
      <w:pPr>
        <w:numPr>
          <w:ilvl w:val="0"/>
          <w:numId w:val="53"/>
        </w:numPr>
        <w:rPr>
          <w:rFonts w:ascii="Times New Roman" w:eastAsia="Times New Roman" w:hAnsi="Times New Roman" w:cs="Times New Roman"/>
          <w:sz w:val="24"/>
          <w:szCs w:val="24"/>
        </w:rPr>
      </w:pPr>
      <w:r>
        <w:rPr>
          <w:rFonts w:ascii="Times New Roman" w:eastAsia="Times New Roman" w:hAnsi="Times New Roman" w:cs="Times New Roman"/>
          <w:sz w:val="24"/>
          <w:szCs w:val="24"/>
        </w:rPr>
        <w:t>dění v přírodě – počasí, živočichové, rostliny</w:t>
      </w:r>
    </w:p>
    <w:p w14:paraId="0DB3B4ED" w14:textId="77777777" w:rsidR="008505B9" w:rsidRDefault="00000000">
      <w:pPr>
        <w:numPr>
          <w:ilvl w:val="0"/>
          <w:numId w:val="53"/>
        </w:num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svátky - posvícení</w:t>
      </w:r>
      <w:proofErr w:type="gramEnd"/>
      <w:r>
        <w:rPr>
          <w:rFonts w:ascii="Times New Roman" w:eastAsia="Times New Roman" w:hAnsi="Times New Roman" w:cs="Times New Roman"/>
          <w:sz w:val="24"/>
          <w:szCs w:val="24"/>
        </w:rPr>
        <w:t>, pranostiky, obyčeje, zvyky</w:t>
      </w:r>
    </w:p>
    <w:p w14:paraId="42308DF0" w14:textId="77777777" w:rsidR="008505B9" w:rsidRDefault="00000000">
      <w:pPr>
        <w:numPr>
          <w:ilvl w:val="0"/>
          <w:numId w:val="53"/>
        </w:numPr>
        <w:rPr>
          <w:rFonts w:ascii="Times New Roman" w:eastAsia="Times New Roman" w:hAnsi="Times New Roman" w:cs="Times New Roman"/>
          <w:sz w:val="24"/>
          <w:szCs w:val="24"/>
        </w:rPr>
      </w:pPr>
      <w:r>
        <w:rPr>
          <w:rFonts w:ascii="Times New Roman" w:eastAsia="Times New Roman" w:hAnsi="Times New Roman" w:cs="Times New Roman"/>
          <w:sz w:val="24"/>
          <w:szCs w:val="24"/>
        </w:rPr>
        <w:t>rodina, kamarádi, lidé, které znám a se kterými se setkáváme</w:t>
      </w:r>
    </w:p>
    <w:p w14:paraId="5BC1FF9C" w14:textId="77777777" w:rsidR="008505B9" w:rsidRDefault="00000000">
      <w:pPr>
        <w:numPr>
          <w:ilvl w:val="0"/>
          <w:numId w:val="5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environmentální </w:t>
      </w:r>
      <w:proofErr w:type="gramStart"/>
      <w:r>
        <w:rPr>
          <w:rFonts w:ascii="Times New Roman" w:eastAsia="Times New Roman" w:hAnsi="Times New Roman" w:cs="Times New Roman"/>
          <w:sz w:val="24"/>
          <w:szCs w:val="24"/>
        </w:rPr>
        <w:t>výchova - čistíme</w:t>
      </w:r>
      <w:proofErr w:type="gramEnd"/>
      <w:r>
        <w:rPr>
          <w:rFonts w:ascii="Times New Roman" w:eastAsia="Times New Roman" w:hAnsi="Times New Roman" w:cs="Times New Roman"/>
          <w:sz w:val="24"/>
          <w:szCs w:val="24"/>
        </w:rPr>
        <w:t xml:space="preserve"> svět</w:t>
      </w:r>
    </w:p>
    <w:p w14:paraId="3C77F231" w14:textId="77777777" w:rsidR="008505B9" w:rsidRDefault="008505B9">
      <w:pPr>
        <w:rPr>
          <w:rFonts w:ascii="Times New Roman" w:eastAsia="Times New Roman" w:hAnsi="Times New Roman" w:cs="Times New Roman"/>
          <w:sz w:val="24"/>
          <w:szCs w:val="24"/>
        </w:rPr>
      </w:pPr>
    </w:p>
    <w:p w14:paraId="60931891" w14:textId="77777777" w:rsidR="008505B9" w:rsidRDefault="008505B9">
      <w:pPr>
        <w:rPr>
          <w:rFonts w:ascii="Times New Roman" w:eastAsia="Times New Roman" w:hAnsi="Times New Roman" w:cs="Times New Roman"/>
          <w:sz w:val="24"/>
          <w:szCs w:val="24"/>
        </w:rPr>
      </w:pPr>
    </w:p>
    <w:p w14:paraId="0622598E" w14:textId="77777777" w:rsidR="008505B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CÍLE A ČINNOSTI VE VZDĚLÁVACÍCH OBLASTECH:</w:t>
      </w:r>
    </w:p>
    <w:p w14:paraId="6ED25F1F"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7980D7E" w14:textId="77777777" w:rsidR="008505B9" w:rsidRDefault="00000000">
      <w:pPr>
        <w:numPr>
          <w:ilvl w:val="0"/>
          <w:numId w:val="6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Dítě a jeho tělo</w:t>
      </w:r>
    </w:p>
    <w:p w14:paraId="3F4A5D89"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hlavním cílem v této oblasti je rozvoj pohybových schopností a dovedností při sportovních hrách v přírodě, rozvoj vytrvalosti při turistice, zdokonalení jemné motoriky při výtvarných činnostech nejen z přírodních materiálů; rozvoj smyslového vnímání</w:t>
      </w:r>
    </w:p>
    <w:p w14:paraId="22F3248B"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využitím čerstvého podzimního ovoce apod., relaxační sestavy motivované děním v přírodě pro prohloubení schopnosti vnímat a ovládat vlastní tělo a učení se mimoslovní vyjadřování, získávání základních návyků potřebných pro pobyt v mateřské škole</w:t>
      </w:r>
    </w:p>
    <w:p w14:paraId="64CD9ED1" w14:textId="77777777" w:rsidR="008505B9" w:rsidRDefault="008505B9">
      <w:pPr>
        <w:rPr>
          <w:rFonts w:ascii="Times New Roman" w:eastAsia="Times New Roman" w:hAnsi="Times New Roman" w:cs="Times New Roman"/>
          <w:sz w:val="24"/>
          <w:szCs w:val="24"/>
        </w:rPr>
      </w:pPr>
    </w:p>
    <w:p w14:paraId="3F52AC37" w14:textId="77777777" w:rsidR="008505B9"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u w:val="single"/>
        </w:rPr>
        <w:t>Očekávané výstupy:</w:t>
      </w:r>
    </w:p>
    <w:p w14:paraId="61A59039" w14:textId="77777777" w:rsidR="008505B9" w:rsidRDefault="00000000">
      <w:pPr>
        <w:numPr>
          <w:ilvl w:val="0"/>
          <w:numId w:val="47"/>
        </w:numPr>
        <w:rPr>
          <w:rFonts w:ascii="Times New Roman" w:eastAsia="Times New Roman" w:hAnsi="Times New Roman" w:cs="Times New Roman"/>
          <w:sz w:val="24"/>
          <w:szCs w:val="24"/>
        </w:rPr>
      </w:pPr>
      <w:r>
        <w:rPr>
          <w:rFonts w:ascii="Times New Roman" w:eastAsia="Times New Roman" w:hAnsi="Times New Roman" w:cs="Times New Roman"/>
          <w:sz w:val="24"/>
          <w:szCs w:val="24"/>
        </w:rPr>
        <w:t>orientace v prostoru</w:t>
      </w:r>
    </w:p>
    <w:p w14:paraId="279AB72C" w14:textId="77777777" w:rsidR="008505B9" w:rsidRDefault="00000000">
      <w:pPr>
        <w:numPr>
          <w:ilvl w:val="0"/>
          <w:numId w:val="47"/>
        </w:numPr>
        <w:rPr>
          <w:rFonts w:ascii="Times New Roman" w:eastAsia="Times New Roman" w:hAnsi="Times New Roman" w:cs="Times New Roman"/>
          <w:sz w:val="24"/>
          <w:szCs w:val="24"/>
        </w:rPr>
      </w:pPr>
      <w:r>
        <w:rPr>
          <w:rFonts w:ascii="Times New Roman" w:eastAsia="Times New Roman" w:hAnsi="Times New Roman" w:cs="Times New Roman"/>
          <w:sz w:val="24"/>
          <w:szCs w:val="24"/>
        </w:rPr>
        <w:t>obratnost</w:t>
      </w:r>
    </w:p>
    <w:p w14:paraId="7571CC00" w14:textId="77777777" w:rsidR="008505B9" w:rsidRDefault="00000000">
      <w:pPr>
        <w:numPr>
          <w:ilvl w:val="0"/>
          <w:numId w:val="47"/>
        </w:numPr>
        <w:rPr>
          <w:rFonts w:ascii="Times New Roman" w:eastAsia="Times New Roman" w:hAnsi="Times New Roman" w:cs="Times New Roman"/>
          <w:sz w:val="24"/>
          <w:szCs w:val="24"/>
        </w:rPr>
      </w:pPr>
      <w:r>
        <w:rPr>
          <w:rFonts w:ascii="Times New Roman" w:eastAsia="Times New Roman" w:hAnsi="Times New Roman" w:cs="Times New Roman"/>
          <w:sz w:val="24"/>
          <w:szCs w:val="24"/>
        </w:rPr>
        <w:t>získání povědomí o správném úchopu různých typů kreslícího náčiní</w:t>
      </w:r>
    </w:p>
    <w:p w14:paraId="29AC24F8"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C13196E" w14:textId="77777777" w:rsidR="008505B9" w:rsidRDefault="00000000">
      <w:pPr>
        <w:numPr>
          <w:ilvl w:val="0"/>
          <w:numId w:val="39"/>
        </w:numPr>
        <w:ind w:left="708" w:hanging="566"/>
        <w:rPr>
          <w:rFonts w:ascii="Times New Roman" w:eastAsia="Times New Roman" w:hAnsi="Times New Roman" w:cs="Times New Roman"/>
          <w:sz w:val="24"/>
          <w:szCs w:val="24"/>
        </w:rPr>
      </w:pPr>
      <w:r>
        <w:rPr>
          <w:rFonts w:ascii="Times New Roman" w:eastAsia="Times New Roman" w:hAnsi="Times New Roman" w:cs="Times New Roman"/>
          <w:b/>
          <w:sz w:val="24"/>
          <w:szCs w:val="24"/>
        </w:rPr>
        <w:t>Dítě a jeho psychika</w:t>
      </w:r>
    </w:p>
    <w:p w14:paraId="13C37AEA"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rytmické a literární útvary motivované podzimními svátky a zvyky, jejichž cílem je rozvoj jak expresivních, tak receptivních složek řeči, zároveň poslechem a reprodukcí příběhů rozvíjíme schopnost koncentrace a pozornosti; experimentace s přírodninami pro rozvoj fantazie, představivosti a seznámení se s vlastnostmi různých materiálů; využití tvaru a barvy předmětů pro pochopení celku a jeho částí; důležitým úkolem tohoto období je úspěšná adaptace na podmínky v mateřské škole a plnohodnotná integrace do skupiny vrstevníků</w:t>
      </w:r>
    </w:p>
    <w:p w14:paraId="4D4F1057" w14:textId="77777777" w:rsidR="008505B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D32AF52" w14:textId="77777777" w:rsidR="008505B9"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Očekávané výstupy:</w:t>
      </w:r>
    </w:p>
    <w:p w14:paraId="4C7CD533" w14:textId="77777777" w:rsidR="008505B9" w:rsidRDefault="00000000">
      <w:pPr>
        <w:numPr>
          <w:ilvl w:val="0"/>
          <w:numId w:val="36"/>
        </w:numPr>
        <w:rPr>
          <w:rFonts w:ascii="Times New Roman" w:eastAsia="Times New Roman" w:hAnsi="Times New Roman" w:cs="Times New Roman"/>
          <w:sz w:val="24"/>
          <w:szCs w:val="24"/>
        </w:rPr>
      </w:pPr>
      <w:r>
        <w:rPr>
          <w:rFonts w:ascii="Times New Roman" w:eastAsia="Times New Roman" w:hAnsi="Times New Roman" w:cs="Times New Roman"/>
          <w:sz w:val="24"/>
          <w:szCs w:val="24"/>
        </w:rPr>
        <w:t>poznat různé druhy přírodnin a přírodních materiálů</w:t>
      </w:r>
    </w:p>
    <w:p w14:paraId="6C0BDB78" w14:textId="77777777" w:rsidR="008505B9" w:rsidRDefault="00000000">
      <w:pPr>
        <w:numPr>
          <w:ilvl w:val="0"/>
          <w:numId w:val="36"/>
        </w:numPr>
        <w:rPr>
          <w:rFonts w:ascii="Times New Roman" w:eastAsia="Times New Roman" w:hAnsi="Times New Roman" w:cs="Times New Roman"/>
          <w:sz w:val="24"/>
          <w:szCs w:val="24"/>
        </w:rPr>
      </w:pPr>
      <w:r>
        <w:rPr>
          <w:rFonts w:ascii="Times New Roman" w:eastAsia="Times New Roman" w:hAnsi="Times New Roman" w:cs="Times New Roman"/>
          <w:sz w:val="24"/>
          <w:szCs w:val="24"/>
        </w:rPr>
        <w:t>schopnost vcítění do přednášeného veršovaného textu</w:t>
      </w:r>
    </w:p>
    <w:p w14:paraId="1DEF718C" w14:textId="77777777" w:rsidR="008505B9" w:rsidRDefault="00000000">
      <w:pPr>
        <w:numPr>
          <w:ilvl w:val="0"/>
          <w:numId w:val="36"/>
        </w:numPr>
        <w:rPr>
          <w:rFonts w:ascii="Times New Roman" w:eastAsia="Times New Roman" w:hAnsi="Times New Roman" w:cs="Times New Roman"/>
          <w:sz w:val="24"/>
          <w:szCs w:val="24"/>
        </w:rPr>
      </w:pPr>
      <w:r>
        <w:rPr>
          <w:rFonts w:ascii="Times New Roman" w:eastAsia="Times New Roman" w:hAnsi="Times New Roman" w:cs="Times New Roman"/>
          <w:sz w:val="24"/>
          <w:szCs w:val="24"/>
        </w:rPr>
        <w:t>schopnost pochopení čteného textu</w:t>
      </w:r>
    </w:p>
    <w:p w14:paraId="05E3D185" w14:textId="77777777" w:rsidR="008505B9" w:rsidRDefault="00000000">
      <w:pPr>
        <w:numPr>
          <w:ilvl w:val="0"/>
          <w:numId w:val="36"/>
        </w:numPr>
        <w:rPr>
          <w:rFonts w:ascii="Times New Roman" w:eastAsia="Times New Roman" w:hAnsi="Times New Roman" w:cs="Times New Roman"/>
          <w:sz w:val="24"/>
          <w:szCs w:val="24"/>
        </w:rPr>
      </w:pPr>
      <w:r>
        <w:rPr>
          <w:rFonts w:ascii="Times New Roman" w:eastAsia="Times New Roman" w:hAnsi="Times New Roman" w:cs="Times New Roman"/>
          <w:sz w:val="24"/>
          <w:szCs w:val="24"/>
        </w:rPr>
        <w:t>úspěšná integrace do kolektivu</w:t>
      </w:r>
    </w:p>
    <w:p w14:paraId="0FE97DA3"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859109" w14:textId="77777777" w:rsidR="008505B9" w:rsidRDefault="00000000">
      <w:pPr>
        <w:numPr>
          <w:ilvl w:val="0"/>
          <w:numId w:val="56"/>
        </w:numPr>
        <w:ind w:left="705" w:hanging="563"/>
        <w:rPr>
          <w:rFonts w:ascii="Times New Roman" w:eastAsia="Times New Roman" w:hAnsi="Times New Roman" w:cs="Times New Roman"/>
          <w:sz w:val="24"/>
          <w:szCs w:val="24"/>
        </w:rPr>
      </w:pPr>
      <w:r>
        <w:rPr>
          <w:rFonts w:ascii="Times New Roman" w:eastAsia="Times New Roman" w:hAnsi="Times New Roman" w:cs="Times New Roman"/>
          <w:b/>
          <w:sz w:val="24"/>
          <w:szCs w:val="24"/>
        </w:rPr>
        <w:t>Dítě, ten druhý a společnost</w:t>
      </w:r>
    </w:p>
    <w:p w14:paraId="1E19D04D"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prioritou tohoto tematického celku je poznávání a osvojování základních pravidel chování v kolektivu dětí, podporování navazování kamarádských vztahů a spolupráce mezi dětmi; děti se učí zdravě </w:t>
      </w:r>
      <w:proofErr w:type="spellStart"/>
      <w:r>
        <w:rPr>
          <w:rFonts w:ascii="Times New Roman" w:eastAsia="Times New Roman" w:hAnsi="Times New Roman" w:cs="Times New Roman"/>
          <w:sz w:val="24"/>
          <w:szCs w:val="24"/>
        </w:rPr>
        <w:t>sebeprosazovat</w:t>
      </w:r>
      <w:proofErr w:type="spellEnd"/>
      <w:r>
        <w:rPr>
          <w:rFonts w:ascii="Times New Roman" w:eastAsia="Times New Roman" w:hAnsi="Times New Roman" w:cs="Times New Roman"/>
          <w:sz w:val="24"/>
          <w:szCs w:val="24"/>
        </w:rPr>
        <w:t>, obhajovat svoje názory a postoje a zároveň chápat a porozumět chování a postojům ostatních; prostřednictvím her, vyprávění a pohádek poznávají děti důležitost a výjimečnost rodiny a kamarádů v jejich životě; děti se seznamují s povoláními a lidskými činnostmi, které se váží k podzimu a jsou vedeny k úctě k lidem a výsledkům jejich práce</w:t>
      </w:r>
    </w:p>
    <w:p w14:paraId="5F58DF21"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dílčím cílem je rozvoj schopnosti zařadit se do skupiny dětí, navazování a rozvíjení vztahů s dětmi i dospělými; prostřednictvím modelových situací a rolových her vytváříme u dětí povědomí o základních morálních hodnotách uznávaných moderní společností; vlastní výtvarná činnost probouzí v dětech schopnost vyjadřovat se i jiným způsobem než slovy</w:t>
      </w:r>
    </w:p>
    <w:p w14:paraId="6F74E7ED" w14:textId="77777777" w:rsidR="008505B9" w:rsidRDefault="008505B9">
      <w:pPr>
        <w:jc w:val="both"/>
        <w:rPr>
          <w:rFonts w:ascii="Times New Roman" w:eastAsia="Times New Roman" w:hAnsi="Times New Roman" w:cs="Times New Roman"/>
          <w:sz w:val="24"/>
          <w:szCs w:val="24"/>
        </w:rPr>
      </w:pPr>
    </w:p>
    <w:p w14:paraId="72F2615C" w14:textId="77777777" w:rsidR="008505B9"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Očekávané výstupy:</w:t>
      </w:r>
    </w:p>
    <w:p w14:paraId="578E06C6" w14:textId="77777777" w:rsidR="008505B9" w:rsidRDefault="00000000">
      <w:pPr>
        <w:numPr>
          <w:ilvl w:val="0"/>
          <w:numId w:val="52"/>
        </w:numPr>
        <w:rPr>
          <w:rFonts w:ascii="Times New Roman" w:eastAsia="Times New Roman" w:hAnsi="Times New Roman" w:cs="Times New Roman"/>
          <w:sz w:val="24"/>
          <w:szCs w:val="24"/>
        </w:rPr>
      </w:pPr>
      <w:r>
        <w:rPr>
          <w:rFonts w:ascii="Times New Roman" w:eastAsia="Times New Roman" w:hAnsi="Times New Roman" w:cs="Times New Roman"/>
          <w:sz w:val="24"/>
          <w:szCs w:val="24"/>
        </w:rPr>
        <w:t>přizpůsobení se životu v mateřské škole</w:t>
      </w:r>
    </w:p>
    <w:p w14:paraId="7EA6B99C" w14:textId="77777777" w:rsidR="008505B9" w:rsidRDefault="00000000">
      <w:pPr>
        <w:numPr>
          <w:ilvl w:val="0"/>
          <w:numId w:val="52"/>
        </w:numPr>
        <w:rPr>
          <w:rFonts w:ascii="Times New Roman" w:eastAsia="Times New Roman" w:hAnsi="Times New Roman" w:cs="Times New Roman"/>
          <w:sz w:val="24"/>
          <w:szCs w:val="24"/>
        </w:rPr>
      </w:pPr>
      <w:r>
        <w:rPr>
          <w:rFonts w:ascii="Times New Roman" w:eastAsia="Times New Roman" w:hAnsi="Times New Roman" w:cs="Times New Roman"/>
          <w:sz w:val="24"/>
          <w:szCs w:val="24"/>
        </w:rPr>
        <w:t>úspěšné přijetí nových sociálních rolí</w:t>
      </w:r>
    </w:p>
    <w:p w14:paraId="5D2B9426" w14:textId="77777777" w:rsidR="008505B9" w:rsidRDefault="00000000">
      <w:pPr>
        <w:numPr>
          <w:ilvl w:val="0"/>
          <w:numId w:val="5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schopnost navazování nových sociálních vztahů</w:t>
      </w:r>
    </w:p>
    <w:p w14:paraId="6BDF6705" w14:textId="77777777" w:rsidR="008505B9" w:rsidRDefault="00000000">
      <w:pPr>
        <w:numPr>
          <w:ilvl w:val="0"/>
          <w:numId w:val="5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schopnost osvojení si pravidel soužití v mateřské škole</w:t>
      </w:r>
    </w:p>
    <w:p w14:paraId="74801643" w14:textId="77777777" w:rsidR="008505B9" w:rsidRDefault="008505B9">
      <w:pPr>
        <w:rPr>
          <w:rFonts w:ascii="Times New Roman" w:eastAsia="Times New Roman" w:hAnsi="Times New Roman" w:cs="Times New Roman"/>
          <w:sz w:val="24"/>
          <w:szCs w:val="24"/>
        </w:rPr>
      </w:pPr>
    </w:p>
    <w:p w14:paraId="70E2F475" w14:textId="77777777" w:rsidR="008505B9" w:rsidRDefault="00000000">
      <w:pPr>
        <w:numPr>
          <w:ilvl w:val="0"/>
          <w:numId w:val="70"/>
        </w:numPr>
        <w:ind w:hanging="578"/>
        <w:rPr>
          <w:rFonts w:ascii="Times New Roman" w:eastAsia="Times New Roman" w:hAnsi="Times New Roman" w:cs="Times New Roman"/>
          <w:sz w:val="24"/>
          <w:szCs w:val="24"/>
        </w:rPr>
      </w:pPr>
      <w:r>
        <w:rPr>
          <w:rFonts w:ascii="Times New Roman" w:eastAsia="Times New Roman" w:hAnsi="Times New Roman" w:cs="Times New Roman"/>
          <w:b/>
          <w:sz w:val="24"/>
          <w:szCs w:val="24"/>
        </w:rPr>
        <w:t>Dítě a svět</w:t>
      </w:r>
    </w:p>
    <w:p w14:paraId="4DC930E7"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výlety a vycházky do blízkého okolí i vzdálenějších míst seznamují děti s prostředím, v němž žijí a ukazují jim zajímavá místa a posilují tak jejich pozitivní vztah k němu; naším cílem je vytvoření vztahu k přírodě a kulturním památkám, poznávání pozitivního i negativního vlivu člověka na životní prostředí a probudit v dětech potřebu chránit ho; práce s přírodním materiálem ukazuje dětem bohatství naší přírody a rozvíjí kreativitu při jeho využívání</w:t>
      </w:r>
    </w:p>
    <w:p w14:paraId="3A65E642" w14:textId="77777777" w:rsidR="008505B9"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p w14:paraId="723F51BB" w14:textId="77777777" w:rsidR="008505B9" w:rsidRDefault="008505B9">
      <w:pPr>
        <w:rPr>
          <w:rFonts w:ascii="Times New Roman" w:eastAsia="Times New Roman" w:hAnsi="Times New Roman" w:cs="Times New Roman"/>
          <w:sz w:val="24"/>
          <w:szCs w:val="24"/>
          <w:u w:val="single"/>
        </w:rPr>
      </w:pPr>
    </w:p>
    <w:p w14:paraId="022F7863" w14:textId="77777777" w:rsidR="008505B9"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Očekávané výstupy:</w:t>
      </w:r>
    </w:p>
    <w:p w14:paraId="722A0E68" w14:textId="77777777" w:rsidR="008505B9" w:rsidRDefault="00000000">
      <w:pPr>
        <w:numPr>
          <w:ilvl w:val="0"/>
          <w:numId w:val="32"/>
        </w:numPr>
        <w:rPr>
          <w:rFonts w:ascii="Times New Roman" w:eastAsia="Times New Roman" w:hAnsi="Times New Roman" w:cs="Times New Roman"/>
          <w:sz w:val="24"/>
          <w:szCs w:val="24"/>
        </w:rPr>
      </w:pPr>
      <w:r>
        <w:rPr>
          <w:rFonts w:ascii="Times New Roman" w:eastAsia="Times New Roman" w:hAnsi="Times New Roman" w:cs="Times New Roman"/>
          <w:sz w:val="24"/>
          <w:szCs w:val="24"/>
        </w:rPr>
        <w:t>znát okolí svého bydliště, školky</w:t>
      </w:r>
    </w:p>
    <w:p w14:paraId="52779E93" w14:textId="77777777" w:rsidR="008505B9" w:rsidRDefault="00000000">
      <w:pPr>
        <w:numPr>
          <w:ilvl w:val="0"/>
          <w:numId w:val="32"/>
        </w:numPr>
        <w:rPr>
          <w:rFonts w:ascii="Times New Roman" w:eastAsia="Times New Roman" w:hAnsi="Times New Roman" w:cs="Times New Roman"/>
          <w:sz w:val="24"/>
          <w:szCs w:val="24"/>
        </w:rPr>
      </w:pPr>
      <w:r>
        <w:rPr>
          <w:rFonts w:ascii="Times New Roman" w:eastAsia="Times New Roman" w:hAnsi="Times New Roman" w:cs="Times New Roman"/>
          <w:sz w:val="24"/>
          <w:szCs w:val="24"/>
        </w:rPr>
        <w:t>mít vytvořen citový vztah k místu kde žiji</w:t>
      </w:r>
    </w:p>
    <w:p w14:paraId="520B4272" w14:textId="77777777" w:rsidR="008505B9" w:rsidRDefault="008505B9">
      <w:pPr>
        <w:rPr>
          <w:rFonts w:ascii="Times New Roman" w:eastAsia="Times New Roman" w:hAnsi="Times New Roman" w:cs="Times New Roman"/>
          <w:sz w:val="24"/>
          <w:szCs w:val="24"/>
        </w:rPr>
      </w:pPr>
    </w:p>
    <w:p w14:paraId="1500EF7A" w14:textId="77777777" w:rsidR="008505B9" w:rsidRDefault="00000000">
      <w:pPr>
        <w:pStyle w:val="Nadpis3"/>
        <w:rPr>
          <w:rFonts w:ascii="Times New Roman" w:eastAsia="Times New Roman" w:hAnsi="Times New Roman" w:cs="Times New Roman"/>
          <w:color w:val="000000"/>
        </w:rPr>
      </w:pPr>
      <w:bookmarkStart w:id="31" w:name="_txfulfs62rrb" w:colFirst="0" w:colLast="0"/>
      <w:bookmarkEnd w:id="31"/>
      <w:r>
        <w:rPr>
          <w:rFonts w:ascii="Times New Roman" w:eastAsia="Times New Roman" w:hAnsi="Times New Roman" w:cs="Times New Roman"/>
          <w:color w:val="000000"/>
        </w:rPr>
        <w:t>5.5.2 Volá vločku vločka</w:t>
      </w:r>
    </w:p>
    <w:p w14:paraId="5FEFC98D" w14:textId="77777777" w:rsidR="008505B9" w:rsidRDefault="008505B9">
      <w:pPr>
        <w:rPr>
          <w:rFonts w:ascii="Times New Roman" w:eastAsia="Times New Roman" w:hAnsi="Times New Roman" w:cs="Times New Roman"/>
        </w:rPr>
      </w:pPr>
    </w:p>
    <w:p w14:paraId="0D1402D6" w14:textId="77777777" w:rsidR="008505B9" w:rsidRDefault="00000000">
      <w:pPr>
        <w:numPr>
          <w:ilvl w:val="0"/>
          <w:numId w:val="79"/>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seznamování s tradicemi</w:t>
      </w:r>
    </w:p>
    <w:p w14:paraId="53BD92B3" w14:textId="77777777" w:rsidR="008505B9" w:rsidRDefault="00000000">
      <w:pPr>
        <w:numPr>
          <w:ilvl w:val="0"/>
          <w:numId w:val="79"/>
        </w:numPr>
        <w:rPr>
          <w:rFonts w:ascii="Times New Roman" w:eastAsia="Times New Roman" w:hAnsi="Times New Roman" w:cs="Times New Roman"/>
          <w:sz w:val="24"/>
          <w:szCs w:val="24"/>
        </w:rPr>
      </w:pPr>
      <w:r>
        <w:rPr>
          <w:rFonts w:ascii="Times New Roman" w:eastAsia="Times New Roman" w:hAnsi="Times New Roman" w:cs="Times New Roman"/>
          <w:sz w:val="24"/>
          <w:szCs w:val="24"/>
        </w:rPr>
        <w:t>Mikuláš, čert a anděl</w:t>
      </w:r>
    </w:p>
    <w:p w14:paraId="2AB1B764" w14:textId="77777777" w:rsidR="008505B9" w:rsidRDefault="00000000">
      <w:pPr>
        <w:numPr>
          <w:ilvl w:val="0"/>
          <w:numId w:val="79"/>
        </w:numPr>
        <w:rPr>
          <w:rFonts w:ascii="Times New Roman" w:eastAsia="Times New Roman" w:hAnsi="Times New Roman" w:cs="Times New Roman"/>
          <w:sz w:val="24"/>
          <w:szCs w:val="24"/>
        </w:rPr>
      </w:pPr>
      <w:r>
        <w:rPr>
          <w:rFonts w:ascii="Times New Roman" w:eastAsia="Times New Roman" w:hAnsi="Times New Roman" w:cs="Times New Roman"/>
          <w:sz w:val="24"/>
          <w:szCs w:val="24"/>
        </w:rPr>
        <w:t>vlastnosti lidí</w:t>
      </w:r>
    </w:p>
    <w:p w14:paraId="7ED55369" w14:textId="77777777" w:rsidR="008505B9" w:rsidRDefault="00000000">
      <w:pPr>
        <w:numPr>
          <w:ilvl w:val="0"/>
          <w:numId w:val="79"/>
        </w:numPr>
        <w:rPr>
          <w:rFonts w:ascii="Times New Roman" w:eastAsia="Times New Roman" w:hAnsi="Times New Roman" w:cs="Times New Roman"/>
          <w:sz w:val="24"/>
          <w:szCs w:val="24"/>
        </w:rPr>
      </w:pPr>
      <w:r>
        <w:rPr>
          <w:rFonts w:ascii="Times New Roman" w:eastAsia="Times New Roman" w:hAnsi="Times New Roman" w:cs="Times New Roman"/>
          <w:sz w:val="24"/>
          <w:szCs w:val="24"/>
        </w:rPr>
        <w:t>vzájemné vztahy a pomoc menším a slabším</w:t>
      </w:r>
    </w:p>
    <w:p w14:paraId="58EDEC69" w14:textId="77777777" w:rsidR="008505B9" w:rsidRDefault="00000000">
      <w:pPr>
        <w:numPr>
          <w:ilvl w:val="0"/>
          <w:numId w:val="79"/>
        </w:numPr>
        <w:rPr>
          <w:rFonts w:ascii="Times New Roman" w:eastAsia="Times New Roman" w:hAnsi="Times New Roman" w:cs="Times New Roman"/>
          <w:sz w:val="24"/>
          <w:szCs w:val="24"/>
        </w:rPr>
      </w:pPr>
      <w:r>
        <w:rPr>
          <w:rFonts w:ascii="Times New Roman" w:eastAsia="Times New Roman" w:hAnsi="Times New Roman" w:cs="Times New Roman"/>
          <w:sz w:val="24"/>
          <w:szCs w:val="24"/>
        </w:rPr>
        <w:t>Vánoční čas, rodina</w:t>
      </w:r>
    </w:p>
    <w:p w14:paraId="3A936F5B" w14:textId="77777777" w:rsidR="008505B9" w:rsidRDefault="00000000">
      <w:pPr>
        <w:numPr>
          <w:ilvl w:val="0"/>
          <w:numId w:val="79"/>
        </w:numPr>
        <w:rPr>
          <w:rFonts w:ascii="Times New Roman" w:eastAsia="Times New Roman" w:hAnsi="Times New Roman" w:cs="Times New Roman"/>
          <w:sz w:val="24"/>
          <w:szCs w:val="24"/>
        </w:rPr>
      </w:pPr>
      <w:r>
        <w:rPr>
          <w:rFonts w:ascii="Times New Roman" w:eastAsia="Times New Roman" w:hAnsi="Times New Roman" w:cs="Times New Roman"/>
          <w:sz w:val="24"/>
          <w:szCs w:val="24"/>
        </w:rPr>
        <w:t>zdraví, zdravý životní styl</w:t>
      </w:r>
    </w:p>
    <w:p w14:paraId="4523CF86" w14:textId="77777777" w:rsidR="008505B9" w:rsidRDefault="00000000">
      <w:pPr>
        <w:numPr>
          <w:ilvl w:val="0"/>
          <w:numId w:val="79"/>
        </w:numPr>
        <w:rPr>
          <w:rFonts w:ascii="Times New Roman" w:eastAsia="Times New Roman" w:hAnsi="Times New Roman" w:cs="Times New Roman"/>
          <w:sz w:val="24"/>
          <w:szCs w:val="24"/>
        </w:rPr>
      </w:pPr>
      <w:r>
        <w:rPr>
          <w:rFonts w:ascii="Times New Roman" w:eastAsia="Times New Roman" w:hAnsi="Times New Roman" w:cs="Times New Roman"/>
          <w:sz w:val="24"/>
          <w:szCs w:val="24"/>
        </w:rPr>
        <w:t>roční období, příroda kolem nás</w:t>
      </w:r>
    </w:p>
    <w:p w14:paraId="09DD1CE0" w14:textId="77777777" w:rsidR="008505B9" w:rsidRDefault="00000000">
      <w:pPr>
        <w:numPr>
          <w:ilvl w:val="0"/>
          <w:numId w:val="7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zimní sporty          </w:t>
      </w:r>
    </w:p>
    <w:p w14:paraId="02A98503" w14:textId="77777777" w:rsidR="008505B9"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Výrazným motivem tohoto integrovaného bloku jsou Vánoce. Tyto svátky mají v životě dětí významné místo a je to téma natolik široké, že je možné využít ho ve všech oblastech rozvoje. Dalším důležitým tématem jsou zimní sporty, nutnost chránit své zdraví v méně příznivém ročním období a zdravý životní styl vůbec.</w:t>
      </w:r>
    </w:p>
    <w:p w14:paraId="3C606A14" w14:textId="77777777" w:rsidR="008505B9" w:rsidRDefault="008505B9">
      <w:pPr>
        <w:ind w:firstLine="720"/>
        <w:jc w:val="both"/>
        <w:rPr>
          <w:rFonts w:ascii="Times New Roman" w:eastAsia="Times New Roman" w:hAnsi="Times New Roman" w:cs="Times New Roman"/>
          <w:sz w:val="24"/>
          <w:szCs w:val="24"/>
        </w:rPr>
      </w:pPr>
    </w:p>
    <w:p w14:paraId="59D25EA1" w14:textId="77777777" w:rsidR="008505B9" w:rsidRDefault="008505B9">
      <w:pPr>
        <w:ind w:firstLine="720"/>
        <w:jc w:val="both"/>
        <w:rPr>
          <w:rFonts w:ascii="Times New Roman" w:eastAsia="Times New Roman" w:hAnsi="Times New Roman" w:cs="Times New Roman"/>
          <w:sz w:val="24"/>
          <w:szCs w:val="24"/>
        </w:rPr>
      </w:pPr>
    </w:p>
    <w:p w14:paraId="76851D67" w14:textId="77777777" w:rsidR="008505B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CÍLE A ČINNOSTI VE VZDĚLÁVACÍCH OBLASTECH:</w:t>
      </w:r>
    </w:p>
    <w:p w14:paraId="6BC5ED3B" w14:textId="77777777" w:rsidR="008505B9" w:rsidRDefault="008505B9">
      <w:pPr>
        <w:rPr>
          <w:rFonts w:ascii="Times New Roman" w:eastAsia="Times New Roman" w:hAnsi="Times New Roman" w:cs="Times New Roman"/>
          <w:b/>
          <w:sz w:val="24"/>
          <w:szCs w:val="24"/>
        </w:rPr>
      </w:pPr>
    </w:p>
    <w:p w14:paraId="232AD12B" w14:textId="77777777" w:rsidR="008505B9" w:rsidRDefault="00000000">
      <w:pPr>
        <w:numPr>
          <w:ilvl w:val="0"/>
          <w:numId w:val="50"/>
        </w:numPr>
        <w:ind w:hanging="578"/>
        <w:rPr>
          <w:rFonts w:ascii="Times New Roman" w:eastAsia="Times New Roman" w:hAnsi="Times New Roman" w:cs="Times New Roman"/>
          <w:sz w:val="24"/>
          <w:szCs w:val="24"/>
        </w:rPr>
      </w:pPr>
      <w:r>
        <w:rPr>
          <w:rFonts w:ascii="Times New Roman" w:eastAsia="Times New Roman" w:hAnsi="Times New Roman" w:cs="Times New Roman"/>
          <w:b/>
          <w:sz w:val="24"/>
          <w:szCs w:val="24"/>
        </w:rPr>
        <w:t>Dítě a jeho tělo</w:t>
      </w:r>
    </w:p>
    <w:p w14:paraId="3CA72547"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využitím relaxačních technik a zdravotních cvičení vedeme děti k uvědomování si vlastního těla; cvičení s tělocvičným náčiním rozvíjí u dětí složitější pohybové dovednosti a koordinaci; vedeme děti k uvědomění si důležitosti pohybu a provozování různých druhů sportu jak z hlediska zlepšování fyzické kondice, tak k navození psychické pohody; cílem je rozvoj </w:t>
      </w:r>
      <w:r>
        <w:rPr>
          <w:rFonts w:ascii="Times New Roman" w:eastAsia="Times New Roman" w:hAnsi="Times New Roman" w:cs="Times New Roman"/>
          <w:sz w:val="24"/>
          <w:szCs w:val="24"/>
        </w:rPr>
        <w:lastRenderedPageBreak/>
        <w:t>lokomoce a fyziologický tělesný vývoj; práce s modelovací hmotou a těstem při pečení vánočního cukroví a výrobě dekorací rozvíjíme jemnou motoriku i hmatové vnímání; seznamujeme děti se zásadami zdravé výživy a zdravého životního stylu vůbec</w:t>
      </w:r>
    </w:p>
    <w:p w14:paraId="734DF9A5" w14:textId="77777777" w:rsidR="008505B9"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Očekávané výstupy:</w:t>
      </w:r>
    </w:p>
    <w:p w14:paraId="116F1B84" w14:textId="77777777" w:rsidR="008505B9" w:rsidRDefault="00000000">
      <w:pPr>
        <w:numPr>
          <w:ilvl w:val="0"/>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zlepšení zručnosti a hmatového vnímání</w:t>
      </w:r>
    </w:p>
    <w:p w14:paraId="6E7F5212" w14:textId="77777777" w:rsidR="008505B9" w:rsidRDefault="00000000">
      <w:pPr>
        <w:numPr>
          <w:ilvl w:val="0"/>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ztotožnění se zdravým životním stylem</w:t>
      </w:r>
    </w:p>
    <w:p w14:paraId="257C6272" w14:textId="77777777" w:rsidR="008505B9" w:rsidRDefault="00000000">
      <w:pPr>
        <w:numPr>
          <w:ilvl w:val="0"/>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uvědomění si potřeby pohybu</w:t>
      </w:r>
    </w:p>
    <w:p w14:paraId="2FD96417"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1E1946E" w14:textId="77777777" w:rsidR="008505B9" w:rsidRDefault="00000000">
      <w:pPr>
        <w:numPr>
          <w:ilvl w:val="0"/>
          <w:numId w:val="77"/>
        </w:numPr>
        <w:ind w:hanging="578"/>
        <w:rPr>
          <w:rFonts w:ascii="Times New Roman" w:eastAsia="Times New Roman" w:hAnsi="Times New Roman" w:cs="Times New Roman"/>
          <w:sz w:val="24"/>
          <w:szCs w:val="24"/>
        </w:rPr>
      </w:pPr>
      <w:r>
        <w:rPr>
          <w:rFonts w:ascii="Times New Roman" w:eastAsia="Times New Roman" w:hAnsi="Times New Roman" w:cs="Times New Roman"/>
          <w:b/>
          <w:sz w:val="24"/>
          <w:szCs w:val="24"/>
        </w:rPr>
        <w:t>Dítě a jeho psychika</w:t>
      </w:r>
    </w:p>
    <w:p w14:paraId="06082425"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dramatizace, recitace a zpěv rozvíjí komunikační schopnosti dítěte, ukazuje mu i jiné možnosti vyjadřování, umožňuje dětem poznávat a projevovat city; děti se setkávají s kultivovaným uměleckým jazykem, rozšiřují si slovní zásobu, učí se mluvit srozumitelně a výrazně; při pozorování změn v přírodě podněcujeme u dětí zájem a pozorovací schopnosti, schopnost získávat informace a pracovat s nimi; práce s textilem rozvíjí fantazii a tvořivost; činnosti zaměřené na pochopení pojmů množství, míra, váha se prohlubují a rozvíjí předmatematické představy</w:t>
      </w:r>
    </w:p>
    <w:p w14:paraId="015F4D4D" w14:textId="77777777" w:rsidR="008505B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A26FE72" w14:textId="77777777" w:rsidR="008505B9"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Očekávané výstupy:</w:t>
      </w:r>
    </w:p>
    <w:p w14:paraId="04FC413F" w14:textId="77777777" w:rsidR="008505B9" w:rsidRDefault="00000000">
      <w:pPr>
        <w:numPr>
          <w:ilvl w:val="0"/>
          <w:numId w:val="24"/>
        </w:numPr>
        <w:rPr>
          <w:rFonts w:ascii="Times New Roman" w:eastAsia="Times New Roman" w:hAnsi="Times New Roman" w:cs="Times New Roman"/>
          <w:sz w:val="24"/>
          <w:szCs w:val="24"/>
        </w:rPr>
      </w:pPr>
      <w:r>
        <w:rPr>
          <w:rFonts w:ascii="Times New Roman" w:eastAsia="Times New Roman" w:hAnsi="Times New Roman" w:cs="Times New Roman"/>
          <w:sz w:val="24"/>
          <w:szCs w:val="24"/>
        </w:rPr>
        <w:t>větší porozumění a chápání z oblasti předmatematických představ</w:t>
      </w:r>
    </w:p>
    <w:p w14:paraId="5C5FBB97" w14:textId="77777777" w:rsidR="008505B9" w:rsidRDefault="00000000">
      <w:pPr>
        <w:numPr>
          <w:ilvl w:val="0"/>
          <w:numId w:val="2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upevnění si představ o množství, míře a váze (pochopení pojmů větší než, delší </w:t>
      </w:r>
      <w:proofErr w:type="gramStart"/>
      <w:r>
        <w:rPr>
          <w:rFonts w:ascii="Times New Roman" w:eastAsia="Times New Roman" w:hAnsi="Times New Roman" w:cs="Times New Roman"/>
          <w:sz w:val="24"/>
          <w:szCs w:val="24"/>
        </w:rPr>
        <w:t>než….</w:t>
      </w:r>
      <w:proofErr w:type="gramEnd"/>
      <w:r>
        <w:rPr>
          <w:rFonts w:ascii="Times New Roman" w:eastAsia="Times New Roman" w:hAnsi="Times New Roman" w:cs="Times New Roman"/>
          <w:sz w:val="24"/>
          <w:szCs w:val="24"/>
        </w:rPr>
        <w:t>)</w:t>
      </w:r>
    </w:p>
    <w:p w14:paraId="5FAC886A" w14:textId="77777777" w:rsidR="008505B9" w:rsidRDefault="00000000">
      <w:pPr>
        <w:numPr>
          <w:ilvl w:val="0"/>
          <w:numId w:val="24"/>
        </w:numPr>
        <w:rPr>
          <w:rFonts w:ascii="Times New Roman" w:eastAsia="Times New Roman" w:hAnsi="Times New Roman" w:cs="Times New Roman"/>
          <w:sz w:val="24"/>
          <w:szCs w:val="24"/>
        </w:rPr>
      </w:pPr>
      <w:r>
        <w:rPr>
          <w:rFonts w:ascii="Times New Roman" w:eastAsia="Times New Roman" w:hAnsi="Times New Roman" w:cs="Times New Roman"/>
          <w:sz w:val="24"/>
          <w:szCs w:val="24"/>
        </w:rPr>
        <w:t>zkvalitnění a rozšíření slovní zásoby</w:t>
      </w:r>
    </w:p>
    <w:p w14:paraId="78FA2E4F"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0CF8ACE" w14:textId="77777777" w:rsidR="008505B9" w:rsidRDefault="00000000">
      <w:pPr>
        <w:numPr>
          <w:ilvl w:val="0"/>
          <w:numId w:val="27"/>
        </w:numPr>
        <w:ind w:hanging="578"/>
        <w:rPr>
          <w:rFonts w:ascii="Times New Roman" w:eastAsia="Times New Roman" w:hAnsi="Times New Roman" w:cs="Times New Roman"/>
          <w:sz w:val="24"/>
          <w:szCs w:val="24"/>
        </w:rPr>
      </w:pPr>
      <w:r>
        <w:rPr>
          <w:rFonts w:ascii="Times New Roman" w:eastAsia="Times New Roman" w:hAnsi="Times New Roman" w:cs="Times New Roman"/>
          <w:b/>
          <w:sz w:val="24"/>
          <w:szCs w:val="24"/>
        </w:rPr>
        <w:t>Dítě, ten druhý a společnost</w:t>
      </w:r>
    </w:p>
    <w:p w14:paraId="250CCF4A"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prostřednictvím objevování obyčejů, zvyků a rituálů se dozvídají o různých životních stylech v minulosti a současnosti a zároveň při vyprávění zážitků z rodiny zjišťují, kolik věcí nás spojuje a naopak odlišuje, různorodost přístupu jednotlivých rodin k životu je pak vede k větší toleranci vůči jinakosti a neznámému; výroba vánočních dárků pomáhá dětem uvědomit si různé způsoby projevů lásky a náklonnosti, cílem je také ukázat jim, že radost nemusí druhému udělat jenom dárkem, ale i tím, že mu svoje city ukážeme jiným způsobem</w:t>
      </w:r>
    </w:p>
    <w:p w14:paraId="7779042D"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návštěvy divadelních představení podněcují v dětech fantazii, představivost a ukazují jim svět kultury a umění, který obohacuje život člověka, zároveň tak dětem ukazujeme odlišné způsoby oblékání a chování v různých prostředích a situacích; příprava vánoční besídky vede k uvědomění si vlastních schopností, své ceny, umožňuje dětem radovat se, když se jim něco povede, což vede k posílení pozitivního vztahu k učení a spolupráci</w:t>
      </w:r>
    </w:p>
    <w:p w14:paraId="78A21852" w14:textId="77777777" w:rsidR="008505B9" w:rsidRDefault="008505B9">
      <w:pPr>
        <w:rPr>
          <w:rFonts w:ascii="Times New Roman" w:eastAsia="Times New Roman" w:hAnsi="Times New Roman" w:cs="Times New Roman"/>
          <w:sz w:val="24"/>
          <w:szCs w:val="24"/>
        </w:rPr>
      </w:pPr>
    </w:p>
    <w:p w14:paraId="7D8C0A3B" w14:textId="77777777" w:rsidR="008505B9" w:rsidRDefault="008505B9">
      <w:pPr>
        <w:rPr>
          <w:rFonts w:ascii="Times New Roman" w:eastAsia="Times New Roman" w:hAnsi="Times New Roman" w:cs="Times New Roman"/>
          <w:sz w:val="24"/>
          <w:szCs w:val="24"/>
          <w:u w:val="single"/>
        </w:rPr>
      </w:pPr>
    </w:p>
    <w:p w14:paraId="007170CC" w14:textId="77777777" w:rsidR="008505B9"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Očekávané výstupy:</w:t>
      </w:r>
    </w:p>
    <w:p w14:paraId="1B01033A" w14:textId="77777777" w:rsidR="008505B9"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na základě tradic a rituálů získat představu o časových úsecích v průběhu roku</w:t>
      </w:r>
    </w:p>
    <w:p w14:paraId="10E575A2" w14:textId="77777777" w:rsidR="008505B9"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osvojení si pojmu rodina a uvědomění si odlišností s jinými rodinami</w:t>
      </w:r>
    </w:p>
    <w:p w14:paraId="4DDE7140" w14:textId="77777777" w:rsidR="008505B9"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poznání národních historických kořenů</w:t>
      </w:r>
    </w:p>
    <w:p w14:paraId="69AB7894" w14:textId="77777777" w:rsidR="008505B9"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osvojení pojmu kultura a umění</w:t>
      </w:r>
    </w:p>
    <w:p w14:paraId="723DC37E" w14:textId="77777777" w:rsidR="008505B9"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osvojení si základů slušného chování a oblékání</w:t>
      </w:r>
    </w:p>
    <w:p w14:paraId="4681B109" w14:textId="77777777" w:rsidR="008505B9"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spoluvytvářet</w:t>
      </w:r>
    </w:p>
    <w:p w14:paraId="78716E46" w14:textId="77777777" w:rsidR="008505B9" w:rsidRDefault="008505B9">
      <w:pPr>
        <w:rPr>
          <w:rFonts w:ascii="Times New Roman" w:eastAsia="Times New Roman" w:hAnsi="Times New Roman" w:cs="Times New Roman"/>
          <w:sz w:val="24"/>
          <w:szCs w:val="24"/>
        </w:rPr>
      </w:pPr>
    </w:p>
    <w:p w14:paraId="64CBAE50" w14:textId="77777777" w:rsidR="00A00767" w:rsidRDefault="00A00767">
      <w:pPr>
        <w:rPr>
          <w:rFonts w:ascii="Times New Roman" w:eastAsia="Times New Roman" w:hAnsi="Times New Roman" w:cs="Times New Roman"/>
          <w:sz w:val="24"/>
          <w:szCs w:val="24"/>
        </w:rPr>
      </w:pPr>
    </w:p>
    <w:p w14:paraId="788BA963" w14:textId="77777777" w:rsidR="00A00767" w:rsidRDefault="00A00767">
      <w:pPr>
        <w:rPr>
          <w:rFonts w:ascii="Times New Roman" w:eastAsia="Times New Roman" w:hAnsi="Times New Roman" w:cs="Times New Roman"/>
          <w:sz w:val="24"/>
          <w:szCs w:val="24"/>
        </w:rPr>
      </w:pPr>
    </w:p>
    <w:p w14:paraId="32A062A0" w14:textId="77777777" w:rsidR="008505B9" w:rsidRDefault="00000000">
      <w:pPr>
        <w:numPr>
          <w:ilvl w:val="0"/>
          <w:numId w:val="69"/>
        </w:numPr>
        <w:ind w:hanging="578"/>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Dítě a svět</w:t>
      </w:r>
    </w:p>
    <w:p w14:paraId="4DF45CE1"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seznámení se s různými způsoby oslavy vánoc vede k poznávání jiných kultur; sledování živé i neživé přírody vede k objevování přírodních zákonitostí a poznávání přírody v jednotlivostech i celku; pozorování života ve městě ukazuje dětem technický pokrok a jeho výhody i nevýhody, seznamuje je s nebezpečími, které mu mohou hrozit, na druhé straně si uvědomuje možnosti, které mu život ve městě přináší; seznámením s ekologickým chováním ukazujeme dětem, že každý má vliv na změny v životním prostředí</w:t>
      </w:r>
    </w:p>
    <w:p w14:paraId="329C0BE4" w14:textId="77777777" w:rsidR="008505B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780EFBD" w14:textId="77777777" w:rsidR="008505B9"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Očekávané výstupy:</w:t>
      </w:r>
    </w:p>
    <w:p w14:paraId="1879EB32" w14:textId="53311DC0" w:rsidR="008505B9" w:rsidRDefault="00000000">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získání povědomí o různých způsobech oslav </w:t>
      </w:r>
      <w:r w:rsidR="009F0F29">
        <w:rPr>
          <w:rFonts w:ascii="Times New Roman" w:eastAsia="Times New Roman" w:hAnsi="Times New Roman" w:cs="Times New Roman"/>
          <w:sz w:val="24"/>
          <w:szCs w:val="24"/>
        </w:rPr>
        <w:t>V</w:t>
      </w:r>
      <w:r>
        <w:rPr>
          <w:rFonts w:ascii="Times New Roman" w:eastAsia="Times New Roman" w:hAnsi="Times New Roman" w:cs="Times New Roman"/>
          <w:sz w:val="24"/>
          <w:szCs w:val="24"/>
        </w:rPr>
        <w:t>ánoc</w:t>
      </w:r>
    </w:p>
    <w:p w14:paraId="1840A639" w14:textId="77777777" w:rsidR="008505B9" w:rsidRDefault="00000000">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bezpečná prostorová orientace v blízkém okolí</w:t>
      </w:r>
    </w:p>
    <w:p w14:paraId="03359002" w14:textId="77777777" w:rsidR="008505B9" w:rsidRDefault="00000000">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osvojení si pravidel bezpečného chování v MHD</w:t>
      </w:r>
    </w:p>
    <w:p w14:paraId="38E25227" w14:textId="77777777" w:rsidR="008505B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0055EF6" w14:textId="77777777" w:rsidR="008505B9" w:rsidRDefault="008505B9">
      <w:pPr>
        <w:rPr>
          <w:rFonts w:ascii="Times New Roman" w:eastAsia="Times New Roman" w:hAnsi="Times New Roman" w:cs="Times New Roman"/>
          <w:b/>
          <w:sz w:val="24"/>
          <w:szCs w:val="24"/>
        </w:rPr>
      </w:pPr>
    </w:p>
    <w:p w14:paraId="2918E79F" w14:textId="77777777" w:rsidR="008505B9" w:rsidRDefault="00000000">
      <w:pPr>
        <w:pStyle w:val="Nadpis3"/>
        <w:spacing w:before="0"/>
        <w:rPr>
          <w:rFonts w:ascii="Times New Roman" w:eastAsia="Times New Roman" w:hAnsi="Times New Roman" w:cs="Times New Roman"/>
          <w:color w:val="000000"/>
        </w:rPr>
      </w:pPr>
      <w:bookmarkStart w:id="32" w:name="_abw7sqbtdyb3" w:colFirst="0" w:colLast="0"/>
      <w:bookmarkEnd w:id="32"/>
      <w:r>
        <w:rPr>
          <w:rFonts w:ascii="Times New Roman" w:eastAsia="Times New Roman" w:hAnsi="Times New Roman" w:cs="Times New Roman"/>
          <w:color w:val="000000"/>
        </w:rPr>
        <w:t>5.5.3 Příroda se probouzí</w:t>
      </w:r>
    </w:p>
    <w:p w14:paraId="3B7A99F3" w14:textId="77777777" w:rsidR="008505B9" w:rsidRDefault="008505B9">
      <w:pPr>
        <w:rPr>
          <w:rFonts w:ascii="Times New Roman" w:eastAsia="Times New Roman" w:hAnsi="Times New Roman" w:cs="Times New Roman"/>
        </w:rPr>
      </w:pPr>
    </w:p>
    <w:p w14:paraId="6970DB49" w14:textId="77777777" w:rsidR="008505B9" w:rsidRDefault="00000000">
      <w:pPr>
        <w:numPr>
          <w:ilvl w:val="0"/>
          <w:numId w:val="88"/>
        </w:numPr>
        <w:rPr>
          <w:rFonts w:ascii="Times New Roman" w:eastAsia="Times New Roman" w:hAnsi="Times New Roman" w:cs="Times New Roman"/>
          <w:sz w:val="24"/>
          <w:szCs w:val="24"/>
        </w:rPr>
      </w:pPr>
      <w:r>
        <w:rPr>
          <w:rFonts w:ascii="Times New Roman" w:eastAsia="Times New Roman" w:hAnsi="Times New Roman" w:cs="Times New Roman"/>
          <w:sz w:val="24"/>
          <w:szCs w:val="24"/>
        </w:rPr>
        <w:t>krásy probouzející se přírody – mláďata, rostliny, voda</w:t>
      </w:r>
    </w:p>
    <w:p w14:paraId="299981D2" w14:textId="77777777" w:rsidR="008505B9" w:rsidRDefault="00000000">
      <w:pPr>
        <w:numPr>
          <w:ilvl w:val="0"/>
          <w:numId w:val="8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svátky </w:t>
      </w:r>
      <w:proofErr w:type="gramStart"/>
      <w:r>
        <w:rPr>
          <w:rFonts w:ascii="Times New Roman" w:eastAsia="Times New Roman" w:hAnsi="Times New Roman" w:cs="Times New Roman"/>
          <w:sz w:val="24"/>
          <w:szCs w:val="24"/>
        </w:rPr>
        <w:t>jara - Velikonoce</w:t>
      </w:r>
      <w:proofErr w:type="gramEnd"/>
      <w:r>
        <w:rPr>
          <w:rFonts w:ascii="Times New Roman" w:eastAsia="Times New Roman" w:hAnsi="Times New Roman" w:cs="Times New Roman"/>
          <w:sz w:val="24"/>
          <w:szCs w:val="24"/>
        </w:rPr>
        <w:t>, den rodin</w:t>
      </w:r>
    </w:p>
    <w:p w14:paraId="01162A43" w14:textId="77777777" w:rsidR="008505B9" w:rsidRDefault="00000000">
      <w:pPr>
        <w:numPr>
          <w:ilvl w:val="0"/>
          <w:numId w:val="88"/>
        </w:numPr>
        <w:rPr>
          <w:rFonts w:ascii="Times New Roman" w:eastAsia="Times New Roman" w:hAnsi="Times New Roman" w:cs="Times New Roman"/>
          <w:sz w:val="24"/>
          <w:szCs w:val="24"/>
        </w:rPr>
      </w:pPr>
      <w:r>
        <w:rPr>
          <w:rFonts w:ascii="Times New Roman" w:eastAsia="Times New Roman" w:hAnsi="Times New Roman" w:cs="Times New Roman"/>
          <w:sz w:val="24"/>
          <w:szCs w:val="24"/>
        </w:rPr>
        <w:t>jarní čarování – čarodějnice, nadpřirozené bytosti</w:t>
      </w:r>
    </w:p>
    <w:p w14:paraId="4A5FFF11" w14:textId="77777777" w:rsidR="008505B9" w:rsidRDefault="00000000">
      <w:pPr>
        <w:numPr>
          <w:ilvl w:val="0"/>
          <w:numId w:val="88"/>
        </w:numPr>
        <w:rPr>
          <w:rFonts w:ascii="Times New Roman" w:eastAsia="Times New Roman" w:hAnsi="Times New Roman" w:cs="Times New Roman"/>
          <w:sz w:val="24"/>
          <w:szCs w:val="24"/>
        </w:rPr>
      </w:pPr>
      <w:r>
        <w:rPr>
          <w:rFonts w:ascii="Times New Roman" w:eastAsia="Times New Roman" w:hAnsi="Times New Roman" w:cs="Times New Roman"/>
          <w:sz w:val="24"/>
          <w:szCs w:val="24"/>
        </w:rPr>
        <w:t>měsíc knihy</w:t>
      </w:r>
    </w:p>
    <w:p w14:paraId="5FC907E4" w14:textId="77777777" w:rsidR="008505B9" w:rsidRDefault="00000000">
      <w:pPr>
        <w:numPr>
          <w:ilvl w:val="0"/>
          <w:numId w:val="8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 </w:t>
      </w:r>
      <w:proofErr w:type="gramStart"/>
      <w:r>
        <w:rPr>
          <w:rFonts w:ascii="Times New Roman" w:eastAsia="Times New Roman" w:hAnsi="Times New Roman" w:cs="Times New Roman"/>
          <w:sz w:val="24"/>
          <w:szCs w:val="24"/>
        </w:rPr>
        <w:t>Země - životní</w:t>
      </w:r>
      <w:proofErr w:type="gramEnd"/>
      <w:r>
        <w:rPr>
          <w:rFonts w:ascii="Times New Roman" w:eastAsia="Times New Roman" w:hAnsi="Times New Roman" w:cs="Times New Roman"/>
          <w:sz w:val="24"/>
          <w:szCs w:val="24"/>
        </w:rPr>
        <w:t xml:space="preserve"> prostředí</w:t>
      </w:r>
    </w:p>
    <w:p w14:paraId="3E409D88" w14:textId="77777777" w:rsidR="008505B9" w:rsidRDefault="008505B9">
      <w:pPr>
        <w:rPr>
          <w:rFonts w:ascii="Times New Roman" w:eastAsia="Times New Roman" w:hAnsi="Times New Roman" w:cs="Times New Roman"/>
          <w:sz w:val="24"/>
          <w:szCs w:val="24"/>
        </w:rPr>
      </w:pPr>
    </w:p>
    <w:p w14:paraId="4FE82CDE"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Jarní integrovaný blok je inspirován viditelnými změnami v přírodě, jak ve městě, tak i v lesích a na loukách. Důraz je zde kladen i na seznámení se a oslavy svátků jara, symbolické loučení se zimou a zábavnou oslavu čarodějnic. Seznamování se s dětskou klasickou i moderní prózou a poezií, práce s encyklopediemi obohacuje nejen vědomosti dětí, ale i komunikační schopnosti, zlepšuje kulturu mluveného projevu a podněcuje fantazii. Rozvoj povědomí o číselné řadě.</w:t>
      </w:r>
    </w:p>
    <w:p w14:paraId="190E1EE9" w14:textId="77777777" w:rsidR="008505B9" w:rsidRDefault="008505B9">
      <w:pPr>
        <w:rPr>
          <w:rFonts w:ascii="Times New Roman" w:eastAsia="Times New Roman" w:hAnsi="Times New Roman" w:cs="Times New Roman"/>
          <w:sz w:val="24"/>
          <w:szCs w:val="24"/>
        </w:rPr>
      </w:pPr>
    </w:p>
    <w:p w14:paraId="4DC49774" w14:textId="77777777" w:rsidR="008505B9" w:rsidRDefault="008505B9">
      <w:pPr>
        <w:rPr>
          <w:rFonts w:ascii="Times New Roman" w:eastAsia="Times New Roman" w:hAnsi="Times New Roman" w:cs="Times New Roman"/>
          <w:sz w:val="24"/>
          <w:szCs w:val="24"/>
        </w:rPr>
      </w:pPr>
    </w:p>
    <w:p w14:paraId="09F30992" w14:textId="77777777" w:rsidR="008505B9"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CÍLE A ČINNOSTI VE VZDĚLÁVACÍCH OBLASTECH:</w:t>
      </w:r>
    </w:p>
    <w:p w14:paraId="4BC2E401" w14:textId="77777777" w:rsidR="008505B9" w:rsidRDefault="008505B9">
      <w:pPr>
        <w:rPr>
          <w:rFonts w:ascii="Times New Roman" w:eastAsia="Times New Roman" w:hAnsi="Times New Roman" w:cs="Times New Roman"/>
          <w:sz w:val="24"/>
          <w:szCs w:val="24"/>
          <w:u w:val="single"/>
        </w:rPr>
      </w:pPr>
    </w:p>
    <w:p w14:paraId="0EB1DC86" w14:textId="77777777" w:rsidR="008505B9" w:rsidRDefault="00000000">
      <w:pPr>
        <w:numPr>
          <w:ilvl w:val="0"/>
          <w:numId w:val="41"/>
        </w:numPr>
        <w:ind w:hanging="578"/>
        <w:rPr>
          <w:rFonts w:ascii="Times New Roman" w:eastAsia="Times New Roman" w:hAnsi="Times New Roman" w:cs="Times New Roman"/>
          <w:sz w:val="24"/>
          <w:szCs w:val="24"/>
        </w:rPr>
      </w:pPr>
      <w:r>
        <w:rPr>
          <w:rFonts w:ascii="Times New Roman" w:eastAsia="Times New Roman" w:hAnsi="Times New Roman" w:cs="Times New Roman"/>
          <w:b/>
          <w:sz w:val="24"/>
          <w:szCs w:val="24"/>
        </w:rPr>
        <w:t>Dítě a jeho tělo</w:t>
      </w:r>
    </w:p>
    <w:p w14:paraId="5865B235"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pohybové aktivity v přírodě vycházející z dětských lidových her i hry s náčiním zdokonalují pohybovou koordinaci, orientaci v prostoru, kooperaci i manipulaci; experimentace a demonstrace vývoje rostlin prohlubuje a zpřesňuje smyslové vnímání; turistika zlepšuje celkovou odolnost a zdatnost, výtvarné techniky realizované v plenéru ozvláštňují a rozšiřují okruh výtvarných činností a nemalou měrou rozvíjejí fantazii</w:t>
      </w:r>
    </w:p>
    <w:p w14:paraId="50727791" w14:textId="77777777" w:rsidR="008505B9"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p w14:paraId="5261C71F" w14:textId="77777777" w:rsidR="008505B9"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Očekávané výstupy:</w:t>
      </w:r>
    </w:p>
    <w:p w14:paraId="0C20DB1D" w14:textId="77777777" w:rsidR="008505B9" w:rsidRDefault="00000000">
      <w:pPr>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dobrá tělesná kondice</w:t>
      </w:r>
    </w:p>
    <w:p w14:paraId="63829BC2" w14:textId="77777777" w:rsidR="008505B9" w:rsidRDefault="00000000">
      <w:pPr>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sz w:val="24"/>
          <w:szCs w:val="24"/>
        </w:rPr>
        <w:t>zvládnutí koordinace oko – ruka</w:t>
      </w:r>
    </w:p>
    <w:p w14:paraId="249E5278" w14:textId="77777777" w:rsidR="008505B9" w:rsidRDefault="00000000">
      <w:pPr>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vnímání rytmizace a pulzace při lidových hrách </w:t>
      </w:r>
    </w:p>
    <w:p w14:paraId="68CE9C22" w14:textId="77777777" w:rsidR="008505B9" w:rsidRDefault="008505B9">
      <w:pPr>
        <w:rPr>
          <w:rFonts w:ascii="Times New Roman" w:eastAsia="Times New Roman" w:hAnsi="Times New Roman" w:cs="Times New Roman"/>
          <w:sz w:val="24"/>
          <w:szCs w:val="24"/>
        </w:rPr>
      </w:pPr>
    </w:p>
    <w:p w14:paraId="5948BCAF" w14:textId="77777777" w:rsidR="008505B9" w:rsidRDefault="00000000">
      <w:pPr>
        <w:numPr>
          <w:ilvl w:val="0"/>
          <w:numId w:val="42"/>
        </w:numPr>
        <w:ind w:hanging="578"/>
        <w:rPr>
          <w:rFonts w:ascii="Times New Roman" w:eastAsia="Times New Roman" w:hAnsi="Times New Roman" w:cs="Times New Roman"/>
          <w:sz w:val="24"/>
          <w:szCs w:val="24"/>
        </w:rPr>
      </w:pPr>
      <w:r>
        <w:rPr>
          <w:rFonts w:ascii="Times New Roman" w:eastAsia="Times New Roman" w:hAnsi="Times New Roman" w:cs="Times New Roman"/>
          <w:b/>
          <w:sz w:val="24"/>
          <w:szCs w:val="24"/>
        </w:rPr>
        <w:t>Dítě a jeho psychika</w:t>
      </w:r>
    </w:p>
    <w:p w14:paraId="567B7AD6"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zdokonalování mluveného projevu, procvičování paměti při zapamatování četných říkadel a básniček vztahujících se k jarním svátkům; rozvoj vnímání a sebeuvědomění při dramatizacích </w:t>
      </w:r>
      <w:r>
        <w:rPr>
          <w:rFonts w:ascii="Times New Roman" w:eastAsia="Times New Roman" w:hAnsi="Times New Roman" w:cs="Times New Roman"/>
          <w:sz w:val="24"/>
          <w:szCs w:val="24"/>
        </w:rPr>
        <w:lastRenderedPageBreak/>
        <w:t>a tanečních činnostech; hry na rozvoj řeči – rolové hry, samostatná reprodukce příběhu a vyprávění zážitků; pracovní listy o hry na procvičení číselné řady</w:t>
      </w:r>
    </w:p>
    <w:p w14:paraId="5A2447D8" w14:textId="77777777" w:rsidR="008505B9"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p w14:paraId="3CE51D15" w14:textId="77777777" w:rsidR="008505B9"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Očekávané výstupy:</w:t>
      </w:r>
    </w:p>
    <w:p w14:paraId="3C9992E2" w14:textId="77777777" w:rsidR="008505B9" w:rsidRDefault="00000000">
      <w:pPr>
        <w:numPr>
          <w:ilvl w:val="0"/>
          <w:numId w:val="72"/>
        </w:numPr>
        <w:rPr>
          <w:rFonts w:ascii="Times New Roman" w:eastAsia="Times New Roman" w:hAnsi="Times New Roman" w:cs="Times New Roman"/>
          <w:sz w:val="24"/>
          <w:szCs w:val="24"/>
        </w:rPr>
      </w:pPr>
      <w:r>
        <w:rPr>
          <w:rFonts w:ascii="Times New Roman" w:eastAsia="Times New Roman" w:hAnsi="Times New Roman" w:cs="Times New Roman"/>
          <w:sz w:val="24"/>
          <w:szCs w:val="24"/>
        </w:rPr>
        <w:t>zdokonalení krátkodobé a dlouhodobé paměti</w:t>
      </w:r>
    </w:p>
    <w:p w14:paraId="6AA4C349" w14:textId="77777777" w:rsidR="008505B9" w:rsidRDefault="00000000">
      <w:pPr>
        <w:numPr>
          <w:ilvl w:val="0"/>
          <w:numId w:val="7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schopnost smysluplného verbálního vyjádření vlastních pocitů</w:t>
      </w:r>
    </w:p>
    <w:p w14:paraId="4DE4C9E5" w14:textId="77777777" w:rsidR="008505B9" w:rsidRDefault="00000000">
      <w:pPr>
        <w:numPr>
          <w:ilvl w:val="0"/>
          <w:numId w:val="72"/>
        </w:numPr>
        <w:rPr>
          <w:rFonts w:ascii="Times New Roman" w:eastAsia="Times New Roman" w:hAnsi="Times New Roman" w:cs="Times New Roman"/>
          <w:sz w:val="24"/>
          <w:szCs w:val="24"/>
        </w:rPr>
      </w:pPr>
      <w:r>
        <w:rPr>
          <w:rFonts w:ascii="Times New Roman" w:eastAsia="Times New Roman" w:hAnsi="Times New Roman" w:cs="Times New Roman"/>
          <w:sz w:val="24"/>
          <w:szCs w:val="24"/>
        </w:rPr>
        <w:t>upevnění povědomí o číselné řadě</w:t>
      </w:r>
    </w:p>
    <w:p w14:paraId="5D223221" w14:textId="77777777" w:rsidR="008505B9" w:rsidRDefault="008505B9">
      <w:pPr>
        <w:rPr>
          <w:rFonts w:ascii="Times New Roman" w:eastAsia="Times New Roman" w:hAnsi="Times New Roman" w:cs="Times New Roman"/>
          <w:sz w:val="24"/>
          <w:szCs w:val="24"/>
        </w:rPr>
      </w:pPr>
    </w:p>
    <w:p w14:paraId="03E9F0F6" w14:textId="77777777" w:rsidR="008505B9" w:rsidRDefault="00000000">
      <w:pPr>
        <w:numPr>
          <w:ilvl w:val="0"/>
          <w:numId w:val="90"/>
        </w:numPr>
        <w:ind w:hanging="578"/>
        <w:rPr>
          <w:rFonts w:ascii="Times New Roman" w:eastAsia="Times New Roman" w:hAnsi="Times New Roman" w:cs="Times New Roman"/>
          <w:sz w:val="24"/>
          <w:szCs w:val="24"/>
        </w:rPr>
      </w:pPr>
      <w:r>
        <w:rPr>
          <w:rFonts w:ascii="Times New Roman" w:eastAsia="Times New Roman" w:hAnsi="Times New Roman" w:cs="Times New Roman"/>
          <w:b/>
          <w:sz w:val="24"/>
          <w:szCs w:val="24"/>
        </w:rPr>
        <w:t>Dítě, ten druhý a společnost</w:t>
      </w:r>
    </w:p>
    <w:p w14:paraId="40CDC018"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dramatizace a dodržování velikonočních zvyků, lidové hry a tradice probouzejí estetické cítění a vyjadřování; jaro – období zrození nového života je ideální pro posilování prosociálního chování – ochrana mladších, slabších a znevýhodněných; orientace v různých projevech lidského chování - mimika, nálady, povahové rysy, špatné a dobré vlastnosti demonstrované na příkladu pohádek a pohádkových bytostí s využitím etud a samostatného projevu dětí – pomáhá dětem k pochopení a postihnutí základních interakcí mezi lidmi</w:t>
      </w:r>
    </w:p>
    <w:p w14:paraId="304F316F"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rozvoj kooperace s ostatními dětmi při výletech a činnostech v přírodě; pozorování různých zaměstnání a různých druhů prací při vycházkách a námětových hrách vede k úctě k práci druhého a osvojení si všeobecných vědomostí o okolním světě; svátky jara a zrození nového života využijeme také k vytváření povědomí o úctě k životu a k pochopení koloběhu života; poznávání okolního světa a přírody prostřednictvím knihy a encyklopedií</w:t>
      </w:r>
    </w:p>
    <w:p w14:paraId="69284B8F" w14:textId="77777777" w:rsidR="008505B9" w:rsidRDefault="008505B9">
      <w:pPr>
        <w:rPr>
          <w:rFonts w:ascii="Times New Roman" w:eastAsia="Times New Roman" w:hAnsi="Times New Roman" w:cs="Times New Roman"/>
          <w:sz w:val="24"/>
          <w:szCs w:val="24"/>
        </w:rPr>
      </w:pPr>
    </w:p>
    <w:p w14:paraId="49E79DCA" w14:textId="77777777" w:rsidR="008505B9"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Očekávané výstupy:</w:t>
      </w:r>
    </w:p>
    <w:p w14:paraId="559D3D5A" w14:textId="77777777" w:rsidR="008505B9"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orientace v běhu roku</w:t>
      </w:r>
    </w:p>
    <w:p w14:paraId="0C477FEA" w14:textId="77777777" w:rsidR="008505B9"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schopnost vcítit se do hrané postavy</w:t>
      </w:r>
    </w:p>
    <w:p w14:paraId="2E02DBCC" w14:textId="77777777" w:rsidR="008505B9"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pochopení rozdílu mezi dobrem a zlem</w:t>
      </w:r>
    </w:p>
    <w:p w14:paraId="3EB6E5E5" w14:textId="77777777" w:rsidR="008505B9"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upevnění schopnosti spolupracovat</w:t>
      </w:r>
    </w:p>
    <w:p w14:paraId="099E524B" w14:textId="77777777" w:rsidR="008505B9"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schopnost empatie k potřebám druhých</w:t>
      </w:r>
    </w:p>
    <w:p w14:paraId="19C7C165" w14:textId="77777777" w:rsidR="008505B9"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respektovat práci druhých</w:t>
      </w:r>
    </w:p>
    <w:p w14:paraId="1F52F15F" w14:textId="77777777" w:rsidR="008505B9"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probuzení zájmu o čtenářství</w:t>
      </w:r>
    </w:p>
    <w:p w14:paraId="4C028D65"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8F74B43" w14:textId="77777777" w:rsidR="008505B9" w:rsidRDefault="00000000">
      <w:pPr>
        <w:numPr>
          <w:ilvl w:val="0"/>
          <w:numId w:val="71"/>
        </w:numPr>
        <w:ind w:hanging="578"/>
        <w:rPr>
          <w:rFonts w:ascii="Times New Roman" w:eastAsia="Times New Roman" w:hAnsi="Times New Roman" w:cs="Times New Roman"/>
          <w:sz w:val="24"/>
          <w:szCs w:val="24"/>
        </w:rPr>
      </w:pPr>
      <w:r>
        <w:rPr>
          <w:rFonts w:ascii="Times New Roman" w:eastAsia="Times New Roman" w:hAnsi="Times New Roman" w:cs="Times New Roman"/>
          <w:b/>
          <w:sz w:val="24"/>
          <w:szCs w:val="24"/>
        </w:rPr>
        <w:t>Dítě a svět</w:t>
      </w:r>
    </w:p>
    <w:p w14:paraId="620F0E92"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dodržování velikonočních zvyků vede k vytvoření pocitu sounáležitosti se společností a s národem; výroba typických dekorací a předmětů vede k osvojení si základních výtvarných technik specifických pro toto období; lze zde demonstrovat odlišnost biologických a sociálních rolí; poznávání různých odvětví působení člověka na přírodu, možnosti její kultivace a nebezpečí devastace; sounáležitost s přírodou</w:t>
      </w:r>
    </w:p>
    <w:p w14:paraId="76AEF0F2" w14:textId="77777777" w:rsidR="008505B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05E620F" w14:textId="77777777" w:rsidR="008505B9"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Očekávané výstupy:</w:t>
      </w:r>
    </w:p>
    <w:p w14:paraId="2FE4B3E4" w14:textId="77777777" w:rsidR="008505B9" w:rsidRDefault="00000000">
      <w:pPr>
        <w:numPr>
          <w:ilvl w:val="0"/>
          <w:numId w:val="59"/>
        </w:numPr>
        <w:rPr>
          <w:rFonts w:ascii="Times New Roman" w:eastAsia="Times New Roman" w:hAnsi="Times New Roman" w:cs="Times New Roman"/>
          <w:sz w:val="24"/>
          <w:szCs w:val="24"/>
        </w:rPr>
      </w:pPr>
      <w:r>
        <w:rPr>
          <w:rFonts w:ascii="Times New Roman" w:eastAsia="Times New Roman" w:hAnsi="Times New Roman" w:cs="Times New Roman"/>
          <w:sz w:val="24"/>
          <w:szCs w:val="24"/>
        </w:rPr>
        <w:t>umět si všímat změn v přírodě</w:t>
      </w:r>
    </w:p>
    <w:p w14:paraId="73D5EE84" w14:textId="77777777" w:rsidR="008505B9" w:rsidRDefault="00000000">
      <w:pPr>
        <w:numPr>
          <w:ilvl w:val="0"/>
          <w:numId w:val="59"/>
        </w:numPr>
        <w:rPr>
          <w:rFonts w:ascii="Times New Roman" w:eastAsia="Times New Roman" w:hAnsi="Times New Roman" w:cs="Times New Roman"/>
          <w:sz w:val="24"/>
          <w:szCs w:val="24"/>
        </w:rPr>
      </w:pPr>
      <w:r>
        <w:rPr>
          <w:rFonts w:ascii="Times New Roman" w:eastAsia="Times New Roman" w:hAnsi="Times New Roman" w:cs="Times New Roman"/>
          <w:sz w:val="24"/>
          <w:szCs w:val="24"/>
        </w:rPr>
        <w:t>vzbuzení zájmu o ochranu životního prostředí</w:t>
      </w:r>
    </w:p>
    <w:p w14:paraId="712C4319" w14:textId="77777777" w:rsidR="008505B9" w:rsidRDefault="00000000">
      <w:pPr>
        <w:numPr>
          <w:ilvl w:val="0"/>
          <w:numId w:val="59"/>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prohloubení vědomostí o naší zemi</w:t>
      </w:r>
    </w:p>
    <w:p w14:paraId="4A170DBE" w14:textId="77777777" w:rsidR="008505B9" w:rsidRDefault="008505B9">
      <w:pPr>
        <w:rPr>
          <w:rFonts w:ascii="Times New Roman" w:eastAsia="Times New Roman" w:hAnsi="Times New Roman" w:cs="Times New Roman"/>
          <w:sz w:val="24"/>
          <w:szCs w:val="24"/>
        </w:rPr>
      </w:pPr>
    </w:p>
    <w:p w14:paraId="71770F02" w14:textId="77777777" w:rsidR="008505B9" w:rsidRDefault="008505B9">
      <w:pPr>
        <w:rPr>
          <w:rFonts w:ascii="Times New Roman" w:eastAsia="Times New Roman" w:hAnsi="Times New Roman" w:cs="Times New Roman"/>
          <w:sz w:val="24"/>
          <w:szCs w:val="24"/>
        </w:rPr>
      </w:pPr>
    </w:p>
    <w:p w14:paraId="7F87A986" w14:textId="77777777" w:rsidR="008505B9" w:rsidRDefault="00000000">
      <w:pPr>
        <w:pStyle w:val="Nadpis3"/>
        <w:spacing w:before="0"/>
        <w:rPr>
          <w:rFonts w:ascii="Times New Roman" w:eastAsia="Times New Roman" w:hAnsi="Times New Roman" w:cs="Times New Roman"/>
          <w:color w:val="000000"/>
        </w:rPr>
      </w:pPr>
      <w:bookmarkStart w:id="33" w:name="_db7o48g965i8" w:colFirst="0" w:colLast="0"/>
      <w:bookmarkEnd w:id="33"/>
      <w:r>
        <w:rPr>
          <w:rFonts w:ascii="Times New Roman" w:eastAsia="Times New Roman" w:hAnsi="Times New Roman" w:cs="Times New Roman"/>
          <w:color w:val="000000"/>
        </w:rPr>
        <w:t>5.5.4 Těšíme se na prázdniny</w:t>
      </w:r>
    </w:p>
    <w:p w14:paraId="127F65CE" w14:textId="77777777" w:rsidR="008505B9" w:rsidRDefault="008505B9">
      <w:pPr>
        <w:rPr>
          <w:rFonts w:ascii="Times New Roman" w:eastAsia="Times New Roman" w:hAnsi="Times New Roman" w:cs="Times New Roman"/>
        </w:rPr>
      </w:pPr>
    </w:p>
    <w:p w14:paraId="3C714782" w14:textId="77777777" w:rsidR="008505B9" w:rsidRDefault="00000000">
      <w:pPr>
        <w:numPr>
          <w:ilvl w:val="0"/>
          <w:numId w:val="82"/>
        </w:numPr>
        <w:rPr>
          <w:rFonts w:ascii="Times New Roman" w:eastAsia="Times New Roman" w:hAnsi="Times New Roman" w:cs="Times New Roman"/>
          <w:sz w:val="24"/>
          <w:szCs w:val="24"/>
        </w:rPr>
      </w:pPr>
      <w:r>
        <w:rPr>
          <w:rFonts w:ascii="Times New Roman" w:eastAsia="Times New Roman" w:hAnsi="Times New Roman" w:cs="Times New Roman"/>
          <w:sz w:val="24"/>
          <w:szCs w:val="24"/>
        </w:rPr>
        <w:t>rozkvetlá příroda – louka, pole, les, koloběh vody</w:t>
      </w:r>
    </w:p>
    <w:p w14:paraId="60D11E7E" w14:textId="77777777" w:rsidR="008505B9" w:rsidRDefault="00000000">
      <w:pPr>
        <w:numPr>
          <w:ilvl w:val="0"/>
          <w:numId w:val="82"/>
        </w:num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cestování - cizí</w:t>
      </w:r>
      <w:proofErr w:type="gramEnd"/>
      <w:r>
        <w:rPr>
          <w:rFonts w:ascii="Times New Roman" w:eastAsia="Times New Roman" w:hAnsi="Times New Roman" w:cs="Times New Roman"/>
          <w:sz w:val="24"/>
          <w:szCs w:val="24"/>
        </w:rPr>
        <w:t xml:space="preserve"> země</w:t>
      </w:r>
    </w:p>
    <w:p w14:paraId="518BA090" w14:textId="77777777" w:rsidR="008505B9" w:rsidRDefault="00000000">
      <w:pPr>
        <w:numPr>
          <w:ilvl w:val="0"/>
          <w:numId w:val="82"/>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zvyky a tradice za hranicemi našeho státu</w:t>
      </w:r>
    </w:p>
    <w:p w14:paraId="749B9784" w14:textId="77777777" w:rsidR="008505B9" w:rsidRDefault="00000000">
      <w:pPr>
        <w:numPr>
          <w:ilvl w:val="0"/>
          <w:numId w:val="82"/>
        </w:numPr>
        <w:rPr>
          <w:rFonts w:ascii="Times New Roman" w:eastAsia="Times New Roman" w:hAnsi="Times New Roman" w:cs="Times New Roman"/>
          <w:sz w:val="24"/>
          <w:szCs w:val="24"/>
        </w:rPr>
      </w:pPr>
      <w:r>
        <w:rPr>
          <w:rFonts w:ascii="Times New Roman" w:eastAsia="Times New Roman" w:hAnsi="Times New Roman" w:cs="Times New Roman"/>
          <w:sz w:val="24"/>
          <w:szCs w:val="24"/>
        </w:rPr>
        <w:t>léto ve výtvarném umění</w:t>
      </w:r>
    </w:p>
    <w:p w14:paraId="10108FAD"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664A8E7"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Tematický blok realizovaný v letních měsících je ve znamení co nejdelšího pobytu venku. Většina činností se tedy odehrává mimo budovu školy. Hudební činnosti je možné provozovat za doprovodu kytary, flétniček a improvizovaných nástrojů na jakémkoliv místě v přírodě. Počasí dovoluje různé experimenty a hry s vodou. Děti si mohou osvojit i dovednosti potřebné pro bezpečný pobyt v přírodě i vědomosti o přírodních zákonitostech. Seznámení se specifiky života a práce na statcích a v lesích.</w:t>
      </w:r>
    </w:p>
    <w:p w14:paraId="3EB08394" w14:textId="77777777" w:rsidR="008505B9" w:rsidRDefault="008505B9">
      <w:pPr>
        <w:rPr>
          <w:rFonts w:ascii="Times New Roman" w:eastAsia="Times New Roman" w:hAnsi="Times New Roman" w:cs="Times New Roman"/>
          <w:sz w:val="24"/>
          <w:szCs w:val="24"/>
        </w:rPr>
      </w:pPr>
    </w:p>
    <w:p w14:paraId="14B4A08E"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D1E91FA" w14:textId="77777777" w:rsidR="008505B9"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CÍLE A ČINNOSTI VE VZDĚLÁVACÍCH OBLASTECH:</w:t>
      </w:r>
    </w:p>
    <w:p w14:paraId="08D2E7B6" w14:textId="77777777" w:rsidR="008505B9" w:rsidRDefault="008505B9">
      <w:pPr>
        <w:rPr>
          <w:rFonts w:ascii="Times New Roman" w:eastAsia="Times New Roman" w:hAnsi="Times New Roman" w:cs="Times New Roman"/>
          <w:sz w:val="24"/>
          <w:szCs w:val="24"/>
          <w:u w:val="single"/>
        </w:rPr>
      </w:pPr>
    </w:p>
    <w:p w14:paraId="1E0FDF76" w14:textId="77777777" w:rsidR="008505B9" w:rsidRDefault="00000000">
      <w:pPr>
        <w:numPr>
          <w:ilvl w:val="0"/>
          <w:numId w:val="62"/>
        </w:numPr>
        <w:ind w:hanging="578"/>
        <w:rPr>
          <w:rFonts w:ascii="Times New Roman" w:eastAsia="Times New Roman" w:hAnsi="Times New Roman" w:cs="Times New Roman"/>
          <w:sz w:val="24"/>
          <w:szCs w:val="24"/>
        </w:rPr>
      </w:pPr>
      <w:r>
        <w:rPr>
          <w:rFonts w:ascii="Times New Roman" w:eastAsia="Times New Roman" w:hAnsi="Times New Roman" w:cs="Times New Roman"/>
          <w:b/>
          <w:sz w:val="24"/>
          <w:szCs w:val="24"/>
        </w:rPr>
        <w:t>Dítě a jeho tělo</w:t>
      </w:r>
    </w:p>
    <w:p w14:paraId="61FC85BF"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nejrůznější pohybové aktivity vedoucí k přirozenému, komplexnímu rozvoji dětského organismu; uvědomění si vlastních tělesných pocitů (žízeň, hlad, horko, zima, únava) vedou k větší bezpečnosti při hrách; rozvoj smyslového vnímání demonstrovaný na zcela běžných věcech vyskytujících se v přírodě (př. </w:t>
      </w:r>
      <w:proofErr w:type="gramStart"/>
      <w:r>
        <w:rPr>
          <w:rFonts w:ascii="Times New Roman" w:eastAsia="Times New Roman" w:hAnsi="Times New Roman" w:cs="Times New Roman"/>
          <w:sz w:val="24"/>
          <w:szCs w:val="24"/>
        </w:rPr>
        <w:t>tráva- vůně</w:t>
      </w:r>
      <w:proofErr w:type="gramEnd"/>
      <w:r>
        <w:rPr>
          <w:rFonts w:ascii="Times New Roman" w:eastAsia="Times New Roman" w:hAnsi="Times New Roman" w:cs="Times New Roman"/>
          <w:sz w:val="24"/>
          <w:szCs w:val="24"/>
        </w:rPr>
        <w:t xml:space="preserve">, barva, hmatové vjemy); možná nebezpečí při pobytu v přírodě – osvojení si zásad bezpečného chování a jednání; zdokonalování </w:t>
      </w:r>
      <w:proofErr w:type="spellStart"/>
      <w:r>
        <w:rPr>
          <w:rFonts w:ascii="Times New Roman" w:eastAsia="Times New Roman" w:hAnsi="Times New Roman" w:cs="Times New Roman"/>
          <w:sz w:val="24"/>
          <w:szCs w:val="24"/>
        </w:rPr>
        <w:t>předplaveckých</w:t>
      </w:r>
      <w:proofErr w:type="spellEnd"/>
      <w:r>
        <w:rPr>
          <w:rFonts w:ascii="Times New Roman" w:eastAsia="Times New Roman" w:hAnsi="Times New Roman" w:cs="Times New Roman"/>
          <w:sz w:val="24"/>
          <w:szCs w:val="24"/>
        </w:rPr>
        <w:t xml:space="preserve"> a plaveckých dovedností</w:t>
      </w:r>
    </w:p>
    <w:p w14:paraId="2FA3EAB5" w14:textId="77777777" w:rsidR="008505B9" w:rsidRDefault="008505B9">
      <w:pPr>
        <w:rPr>
          <w:rFonts w:ascii="Times New Roman" w:eastAsia="Times New Roman" w:hAnsi="Times New Roman" w:cs="Times New Roman"/>
          <w:b/>
          <w:sz w:val="24"/>
          <w:szCs w:val="24"/>
        </w:rPr>
      </w:pPr>
    </w:p>
    <w:p w14:paraId="3E6FFCB8" w14:textId="77777777" w:rsidR="008505B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Očekávané výstupy:</w:t>
      </w:r>
    </w:p>
    <w:p w14:paraId="693EE5F3" w14:textId="77777777" w:rsidR="008505B9" w:rsidRDefault="00000000">
      <w:pPr>
        <w:numPr>
          <w:ilvl w:val="0"/>
          <w:numId w:val="78"/>
        </w:numPr>
        <w:rPr>
          <w:rFonts w:ascii="Times New Roman" w:eastAsia="Times New Roman" w:hAnsi="Times New Roman" w:cs="Times New Roman"/>
          <w:sz w:val="24"/>
          <w:szCs w:val="24"/>
        </w:rPr>
      </w:pPr>
      <w:r>
        <w:rPr>
          <w:rFonts w:ascii="Times New Roman" w:eastAsia="Times New Roman" w:hAnsi="Times New Roman" w:cs="Times New Roman"/>
          <w:sz w:val="24"/>
          <w:szCs w:val="24"/>
        </w:rPr>
        <w:t>radost z pohybu na čerstvém vzduchu</w:t>
      </w:r>
    </w:p>
    <w:p w14:paraId="2D088394" w14:textId="77777777" w:rsidR="008505B9" w:rsidRDefault="00000000">
      <w:pPr>
        <w:numPr>
          <w:ilvl w:val="0"/>
          <w:numId w:val="78"/>
        </w:numPr>
        <w:rPr>
          <w:rFonts w:ascii="Times New Roman" w:eastAsia="Times New Roman" w:hAnsi="Times New Roman" w:cs="Times New Roman"/>
          <w:sz w:val="24"/>
          <w:szCs w:val="24"/>
        </w:rPr>
      </w:pPr>
      <w:r>
        <w:rPr>
          <w:rFonts w:ascii="Times New Roman" w:eastAsia="Times New Roman" w:hAnsi="Times New Roman" w:cs="Times New Roman"/>
          <w:sz w:val="24"/>
          <w:szCs w:val="24"/>
        </w:rPr>
        <w:t>schopnost naslouchat potřebám svého těla</w:t>
      </w:r>
    </w:p>
    <w:p w14:paraId="3AAC989C" w14:textId="77777777" w:rsidR="008505B9" w:rsidRDefault="00000000">
      <w:pPr>
        <w:numPr>
          <w:ilvl w:val="0"/>
          <w:numId w:val="78"/>
        </w:numPr>
        <w:rPr>
          <w:rFonts w:ascii="Times New Roman" w:eastAsia="Times New Roman" w:hAnsi="Times New Roman" w:cs="Times New Roman"/>
          <w:sz w:val="24"/>
          <w:szCs w:val="24"/>
        </w:rPr>
      </w:pPr>
      <w:r>
        <w:rPr>
          <w:rFonts w:ascii="Times New Roman" w:eastAsia="Times New Roman" w:hAnsi="Times New Roman" w:cs="Times New Roman"/>
          <w:sz w:val="24"/>
          <w:szCs w:val="24"/>
        </w:rPr>
        <w:t>uvědomění si rizik souvisejících s typickými letními aktivitami</w:t>
      </w:r>
    </w:p>
    <w:p w14:paraId="0A677C55"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196C52" w14:textId="77777777" w:rsidR="008505B9" w:rsidRDefault="00000000">
      <w:pPr>
        <w:numPr>
          <w:ilvl w:val="0"/>
          <w:numId w:val="40"/>
        </w:numPr>
        <w:ind w:hanging="578"/>
        <w:rPr>
          <w:rFonts w:ascii="Times New Roman" w:eastAsia="Times New Roman" w:hAnsi="Times New Roman" w:cs="Times New Roman"/>
          <w:sz w:val="24"/>
          <w:szCs w:val="24"/>
        </w:rPr>
      </w:pPr>
      <w:r>
        <w:rPr>
          <w:rFonts w:ascii="Times New Roman" w:eastAsia="Times New Roman" w:hAnsi="Times New Roman" w:cs="Times New Roman"/>
          <w:b/>
          <w:sz w:val="24"/>
          <w:szCs w:val="24"/>
        </w:rPr>
        <w:t>Dítě a jeho psychika</w:t>
      </w:r>
    </w:p>
    <w:p w14:paraId="4D5D5C68"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samostatný verbální projev inspirovaný četnými zážitky z vycházek a výletů; hudební vyjadřování zpěvem a rytmikou; procvičování paměti při učení se textů a zábavných písniček (písničky k táboráku); škola v přírodě – zvládnutí odloučení od rodičů, samostatnost v jednání a rozhodování, sebeobslužných činnostech; orientace v neznámém prostředí; vnímání a posuzování uměleckých děl ostatních dětí i světového umění</w:t>
      </w:r>
    </w:p>
    <w:p w14:paraId="11AEDAB9" w14:textId="77777777" w:rsidR="008505B9" w:rsidRDefault="008505B9">
      <w:pPr>
        <w:jc w:val="both"/>
        <w:rPr>
          <w:rFonts w:ascii="Times New Roman" w:eastAsia="Times New Roman" w:hAnsi="Times New Roman" w:cs="Times New Roman"/>
          <w:sz w:val="24"/>
          <w:szCs w:val="24"/>
        </w:rPr>
      </w:pPr>
    </w:p>
    <w:p w14:paraId="7C09B5FB" w14:textId="77777777" w:rsidR="008505B9"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Očekávané výstupy:</w:t>
      </w:r>
    </w:p>
    <w:p w14:paraId="1B976907" w14:textId="77777777" w:rsidR="008505B9" w:rsidRDefault="00000000">
      <w:pPr>
        <w:numPr>
          <w:ilvl w:val="0"/>
          <w:numId w:val="5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poznat zákonitosti rozhovoru</w:t>
      </w:r>
    </w:p>
    <w:p w14:paraId="1AA4FB5A" w14:textId="77777777" w:rsidR="008505B9" w:rsidRDefault="00000000">
      <w:pPr>
        <w:numPr>
          <w:ilvl w:val="0"/>
          <w:numId w:val="5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schopnost překonávání překážek spojených s dočasným diskomfortem</w:t>
      </w:r>
    </w:p>
    <w:p w14:paraId="464B5BF3" w14:textId="77777777" w:rsidR="008505B9" w:rsidRDefault="00000000">
      <w:pPr>
        <w:numPr>
          <w:ilvl w:val="0"/>
          <w:numId w:val="51"/>
        </w:numPr>
        <w:rPr>
          <w:rFonts w:ascii="Times New Roman" w:eastAsia="Times New Roman" w:hAnsi="Times New Roman" w:cs="Times New Roman"/>
          <w:sz w:val="24"/>
          <w:szCs w:val="24"/>
        </w:rPr>
      </w:pPr>
      <w:r>
        <w:rPr>
          <w:rFonts w:ascii="Times New Roman" w:eastAsia="Times New Roman" w:hAnsi="Times New Roman" w:cs="Times New Roman"/>
          <w:sz w:val="24"/>
          <w:szCs w:val="24"/>
        </w:rPr>
        <w:t>umět vnímat výtvarné dílo</w:t>
      </w:r>
    </w:p>
    <w:p w14:paraId="54135237"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445F920" w14:textId="77777777" w:rsidR="008505B9" w:rsidRDefault="00000000">
      <w:pPr>
        <w:numPr>
          <w:ilvl w:val="0"/>
          <w:numId w:val="22"/>
        </w:numPr>
        <w:ind w:hanging="578"/>
        <w:rPr>
          <w:rFonts w:ascii="Times New Roman" w:eastAsia="Times New Roman" w:hAnsi="Times New Roman" w:cs="Times New Roman"/>
          <w:sz w:val="24"/>
          <w:szCs w:val="24"/>
        </w:rPr>
      </w:pPr>
      <w:r>
        <w:rPr>
          <w:rFonts w:ascii="Times New Roman" w:eastAsia="Times New Roman" w:hAnsi="Times New Roman" w:cs="Times New Roman"/>
          <w:b/>
          <w:sz w:val="24"/>
          <w:szCs w:val="24"/>
        </w:rPr>
        <w:t>Dítě, ten druhý a společnost</w:t>
      </w:r>
    </w:p>
    <w:p w14:paraId="0B72FEBE"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zásady chování k neznámým lidem; dodržování dohodnutých pravidel zvlášť při pobytu mimo areál školy a na škole v přírodě; výchova k toleranci; učení se zákonitostem konverzace; bezpečné a obezřetné chování při setkání s neznámým člověkem, zvířetem; schopnost předvídání hrozícího nebezpečí; skupinové výtvarné činnosti – rozvoj spolupráce</w:t>
      </w:r>
    </w:p>
    <w:p w14:paraId="55A388C0"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učení se estetickému vnímání výtvarných děl, estetické působení přírodních krás i obyčejných věcí v našem okolí; dramatické ztvárnění vlastních pocitů a nálad; respektování vlastnictví a soukromí ostatních dětí; podporovat schopnost vnímat okolí jako celek i jeho jednotlivé části; všímat si potřeb druhých</w:t>
      </w:r>
    </w:p>
    <w:p w14:paraId="7DC223C2" w14:textId="77777777" w:rsidR="008505B9" w:rsidRDefault="008505B9">
      <w:pPr>
        <w:rPr>
          <w:rFonts w:ascii="Times New Roman" w:eastAsia="Times New Roman" w:hAnsi="Times New Roman" w:cs="Times New Roman"/>
          <w:sz w:val="24"/>
          <w:szCs w:val="24"/>
        </w:rPr>
      </w:pPr>
    </w:p>
    <w:p w14:paraId="1BE2CCE7" w14:textId="77777777" w:rsidR="008505B9"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Očekávané výstupy:</w:t>
      </w:r>
    </w:p>
    <w:p w14:paraId="66DB8478" w14:textId="77777777" w:rsidR="008505B9" w:rsidRDefault="00000000">
      <w:pPr>
        <w:numPr>
          <w:ilvl w:val="0"/>
          <w:numId w:val="91"/>
        </w:numPr>
        <w:rPr>
          <w:rFonts w:ascii="Times New Roman" w:eastAsia="Times New Roman" w:hAnsi="Times New Roman" w:cs="Times New Roman"/>
          <w:sz w:val="24"/>
          <w:szCs w:val="24"/>
        </w:rPr>
      </w:pPr>
      <w:r>
        <w:rPr>
          <w:rFonts w:ascii="Times New Roman" w:eastAsia="Times New Roman" w:hAnsi="Times New Roman" w:cs="Times New Roman"/>
          <w:sz w:val="24"/>
          <w:szCs w:val="24"/>
        </w:rPr>
        <w:t>získání povědomí o ochraně vlastního soukromí</w:t>
      </w:r>
    </w:p>
    <w:p w14:paraId="0E75E589" w14:textId="77777777" w:rsidR="008505B9" w:rsidRDefault="00000000">
      <w:pPr>
        <w:numPr>
          <w:ilvl w:val="0"/>
          <w:numId w:val="91"/>
        </w:numPr>
        <w:rPr>
          <w:rFonts w:ascii="Times New Roman" w:eastAsia="Times New Roman" w:hAnsi="Times New Roman" w:cs="Times New Roman"/>
          <w:sz w:val="24"/>
          <w:szCs w:val="24"/>
        </w:rPr>
      </w:pPr>
      <w:r>
        <w:rPr>
          <w:rFonts w:ascii="Times New Roman" w:eastAsia="Times New Roman" w:hAnsi="Times New Roman" w:cs="Times New Roman"/>
          <w:sz w:val="24"/>
          <w:szCs w:val="24"/>
        </w:rPr>
        <w:t>umět dodržovat dohodnutá pravidla</w:t>
      </w:r>
    </w:p>
    <w:p w14:paraId="5BF3687F" w14:textId="77777777" w:rsidR="008505B9" w:rsidRDefault="00000000">
      <w:pPr>
        <w:numPr>
          <w:ilvl w:val="0"/>
          <w:numId w:val="9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schopnost kooperace při skupinové práci</w:t>
      </w:r>
    </w:p>
    <w:p w14:paraId="23FCC507" w14:textId="77777777" w:rsidR="008505B9" w:rsidRDefault="00000000">
      <w:pPr>
        <w:numPr>
          <w:ilvl w:val="0"/>
          <w:numId w:val="9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respektování práv ostatních dětí</w:t>
      </w:r>
    </w:p>
    <w:p w14:paraId="331F5ECE" w14:textId="77777777" w:rsidR="008505B9" w:rsidRDefault="00000000">
      <w:pPr>
        <w:numPr>
          <w:ilvl w:val="0"/>
          <w:numId w:val="91"/>
        </w:numPr>
        <w:rPr>
          <w:rFonts w:ascii="Times New Roman" w:eastAsia="Times New Roman" w:hAnsi="Times New Roman" w:cs="Times New Roman"/>
          <w:sz w:val="24"/>
          <w:szCs w:val="24"/>
        </w:rPr>
      </w:pPr>
      <w:r>
        <w:rPr>
          <w:rFonts w:ascii="Times New Roman" w:eastAsia="Times New Roman" w:hAnsi="Times New Roman" w:cs="Times New Roman"/>
          <w:sz w:val="24"/>
          <w:szCs w:val="24"/>
        </w:rPr>
        <w:t>uvědomovat si základní pravidla chování a společenské normy</w:t>
      </w:r>
    </w:p>
    <w:p w14:paraId="5584E6B1" w14:textId="77777777" w:rsidR="008505B9" w:rsidRDefault="00000000">
      <w:pPr>
        <w:numPr>
          <w:ilvl w:val="0"/>
          <w:numId w:val="9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schopnost mimicky ztvárnit vlastní emoce a tím je rozpoznat u druhých</w:t>
      </w:r>
    </w:p>
    <w:p w14:paraId="6692F6AE"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F0E5E02" w14:textId="77777777" w:rsidR="008505B9" w:rsidRDefault="008505B9">
      <w:pPr>
        <w:rPr>
          <w:rFonts w:ascii="Times New Roman" w:eastAsia="Times New Roman" w:hAnsi="Times New Roman" w:cs="Times New Roman"/>
          <w:sz w:val="24"/>
          <w:szCs w:val="24"/>
        </w:rPr>
      </w:pPr>
    </w:p>
    <w:p w14:paraId="10BFB96C" w14:textId="77777777" w:rsidR="008505B9" w:rsidRDefault="00000000">
      <w:pPr>
        <w:numPr>
          <w:ilvl w:val="0"/>
          <w:numId w:val="63"/>
        </w:numPr>
        <w:ind w:hanging="578"/>
        <w:rPr>
          <w:rFonts w:ascii="Times New Roman" w:eastAsia="Times New Roman" w:hAnsi="Times New Roman" w:cs="Times New Roman"/>
          <w:sz w:val="24"/>
          <w:szCs w:val="24"/>
        </w:rPr>
      </w:pPr>
      <w:r>
        <w:rPr>
          <w:rFonts w:ascii="Times New Roman" w:eastAsia="Times New Roman" w:hAnsi="Times New Roman" w:cs="Times New Roman"/>
          <w:b/>
          <w:sz w:val="24"/>
          <w:szCs w:val="24"/>
        </w:rPr>
        <w:t>Dítě a svět</w:t>
      </w:r>
    </w:p>
    <w:p w14:paraId="26391E28"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péče o koutek živé přírody; vědomostní hry a soutěže; orientace v okolí bydliště; rozvoj povědomí o zákonitostech dění v přírodě – počasí, vesmír; seznámení a práce s výtvarným uměním pro děti; základní vědomosti o cizích zemích a kulturách; doprava a její specifika – dopravní prostředky, bezpečnost silničního provozu, vliv na životní prostředí</w:t>
      </w:r>
    </w:p>
    <w:p w14:paraId="7846A7AA" w14:textId="77777777" w:rsidR="008505B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99B1B5E" w14:textId="77777777" w:rsidR="008505B9"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Očekávané výstupy:</w:t>
      </w:r>
    </w:p>
    <w:p w14:paraId="5E75D3AB" w14:textId="77777777" w:rsidR="008505B9" w:rsidRDefault="00000000">
      <w:pPr>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uplatnění získaných vědomostí o okolním světě</w:t>
      </w:r>
    </w:p>
    <w:p w14:paraId="69461DE3" w14:textId="77777777" w:rsidR="008505B9" w:rsidRDefault="00000000">
      <w:pPr>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pociťování odpovědnosti za splnění svěřeného úkolu</w:t>
      </w:r>
    </w:p>
    <w:p w14:paraId="41F57457" w14:textId="77777777" w:rsidR="008505B9" w:rsidRDefault="00000000">
      <w:pPr>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osvojení si základních pravidel silničního provozu</w:t>
      </w:r>
    </w:p>
    <w:p w14:paraId="007D1682" w14:textId="77777777" w:rsidR="008505B9" w:rsidRDefault="008505B9">
      <w:pPr>
        <w:rPr>
          <w:rFonts w:ascii="Times New Roman" w:eastAsia="Times New Roman" w:hAnsi="Times New Roman" w:cs="Times New Roman"/>
          <w:sz w:val="24"/>
          <w:szCs w:val="24"/>
        </w:rPr>
      </w:pPr>
    </w:p>
    <w:p w14:paraId="59D53817" w14:textId="77777777" w:rsidR="008505B9" w:rsidRDefault="00000000">
      <w:pPr>
        <w:pStyle w:val="Nadpis2"/>
        <w:rPr>
          <w:rFonts w:ascii="Times New Roman" w:eastAsia="Times New Roman" w:hAnsi="Times New Roman" w:cs="Times New Roman"/>
        </w:rPr>
      </w:pPr>
      <w:bookmarkStart w:id="34" w:name="_bq763wa6fqpv" w:colFirst="0" w:colLast="0"/>
      <w:bookmarkEnd w:id="34"/>
      <w:r>
        <w:rPr>
          <w:rFonts w:ascii="Times New Roman" w:eastAsia="Times New Roman" w:hAnsi="Times New Roman" w:cs="Times New Roman"/>
        </w:rPr>
        <w:t>5.6 Nastavení procesu pedagogického diagnostikování</w:t>
      </w:r>
    </w:p>
    <w:p w14:paraId="63D5B367" w14:textId="77777777" w:rsidR="008505B9" w:rsidRDefault="00000000">
      <w:pPr>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Pedagogická diagnostika je nedílnou součástí vzdělávacího procesu v mateřské škole. Slouží k systematickému sledování individuálního rozvoje každého dítěte a k plánování další pedagogické práce. Diagnostika probíhá v průběhu celého školního roku, v přirozených podmínkách a prostřednictvím každodenních činností a interakcí.</w:t>
      </w:r>
    </w:p>
    <w:p w14:paraId="1850750D" w14:textId="77777777" w:rsidR="008505B9" w:rsidRDefault="00000000">
      <w:pPr>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Cílem diagnostiky je včasně rozpoznat silné stránky i oblasti, které je potřeba dále rozvíjet a vytvořit tak odpovídající podmínky pro individuální pokrok dítěte v souladu s jeho potřebami a možnostmi.</w:t>
      </w:r>
    </w:p>
    <w:p w14:paraId="61A72626" w14:textId="77777777" w:rsidR="008505B9" w:rsidRDefault="008505B9">
      <w:pPr>
        <w:rPr>
          <w:rFonts w:ascii="Times New Roman" w:eastAsia="Times New Roman" w:hAnsi="Times New Roman" w:cs="Times New Roman"/>
          <w:sz w:val="24"/>
          <w:szCs w:val="24"/>
        </w:rPr>
      </w:pPr>
    </w:p>
    <w:p w14:paraId="646F6302" w14:textId="77777777" w:rsidR="008505B9"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Pedagogická diagnostika dítěte je rozdělena na 5 oblastí:</w:t>
      </w:r>
    </w:p>
    <w:p w14:paraId="20363073" w14:textId="77777777" w:rsidR="008505B9"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1.</w:t>
      </w:r>
      <w:r>
        <w:rPr>
          <w:rFonts w:ascii="Times New Roman" w:eastAsia="Times New Roman" w:hAnsi="Times New Roman" w:cs="Times New Roman"/>
          <w:sz w:val="24"/>
          <w:szCs w:val="24"/>
          <w:highlight w:val="white"/>
        </w:rPr>
        <w:t xml:space="preserve"> Fyzická zralost (zdravotní stav, motorický vývoj, sebeobsluha, samostatnost)</w:t>
      </w:r>
    </w:p>
    <w:p w14:paraId="59ED74C2" w14:textId="77777777" w:rsidR="008505B9"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2.</w:t>
      </w:r>
      <w:r>
        <w:rPr>
          <w:rFonts w:ascii="Times New Roman" w:eastAsia="Times New Roman" w:hAnsi="Times New Roman" w:cs="Times New Roman"/>
          <w:sz w:val="24"/>
          <w:szCs w:val="24"/>
          <w:highlight w:val="white"/>
        </w:rPr>
        <w:t xml:space="preserve"> Citová a sociální zralost</w:t>
      </w:r>
    </w:p>
    <w:p w14:paraId="05A50D2C" w14:textId="77777777" w:rsidR="008505B9"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3.</w:t>
      </w:r>
      <w:r>
        <w:rPr>
          <w:rFonts w:ascii="Times New Roman" w:eastAsia="Times New Roman" w:hAnsi="Times New Roman" w:cs="Times New Roman"/>
          <w:sz w:val="24"/>
          <w:szCs w:val="24"/>
          <w:highlight w:val="white"/>
        </w:rPr>
        <w:t xml:space="preserve"> Psychická zralost 1 (řeč, pozornost)</w:t>
      </w:r>
    </w:p>
    <w:p w14:paraId="27F70A88" w14:textId="77777777" w:rsidR="008505B9"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4.</w:t>
      </w:r>
      <w:r>
        <w:rPr>
          <w:rFonts w:ascii="Times New Roman" w:eastAsia="Times New Roman" w:hAnsi="Times New Roman" w:cs="Times New Roman"/>
          <w:sz w:val="24"/>
          <w:szCs w:val="24"/>
          <w:highlight w:val="white"/>
        </w:rPr>
        <w:t xml:space="preserve"> Psychická zralost 2 (myšlení, paměť, sluchové vnímání, zrakové </w:t>
      </w:r>
      <w:proofErr w:type="gramStart"/>
      <w:r>
        <w:rPr>
          <w:rFonts w:ascii="Times New Roman" w:eastAsia="Times New Roman" w:hAnsi="Times New Roman" w:cs="Times New Roman"/>
          <w:sz w:val="24"/>
          <w:szCs w:val="24"/>
          <w:highlight w:val="white"/>
        </w:rPr>
        <w:t xml:space="preserve">vnímání,   </w:t>
      </w:r>
      <w:proofErr w:type="gramEnd"/>
      <w:r>
        <w:rPr>
          <w:rFonts w:ascii="Times New Roman" w:eastAsia="Times New Roman" w:hAnsi="Times New Roman" w:cs="Times New Roman"/>
          <w:sz w:val="24"/>
          <w:szCs w:val="24"/>
          <w:highlight w:val="white"/>
        </w:rPr>
        <w:t xml:space="preserve">  předmatematické představy, vnímání času a prostoru)</w:t>
      </w:r>
    </w:p>
    <w:p w14:paraId="4B5BCA10" w14:textId="77777777" w:rsidR="008505B9"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5.</w:t>
      </w:r>
      <w:r>
        <w:rPr>
          <w:rFonts w:ascii="Times New Roman" w:eastAsia="Times New Roman" w:hAnsi="Times New Roman" w:cs="Times New Roman"/>
          <w:sz w:val="24"/>
          <w:szCs w:val="24"/>
          <w:highlight w:val="white"/>
        </w:rPr>
        <w:t xml:space="preserve"> Pracovní předpoklady a návyky</w:t>
      </w:r>
    </w:p>
    <w:p w14:paraId="1B63ACAB" w14:textId="77777777" w:rsidR="008505B9" w:rsidRDefault="008505B9">
      <w:pPr>
        <w:rPr>
          <w:rFonts w:ascii="Times New Roman" w:eastAsia="Times New Roman" w:hAnsi="Times New Roman" w:cs="Times New Roman"/>
          <w:sz w:val="24"/>
          <w:szCs w:val="24"/>
        </w:rPr>
      </w:pPr>
    </w:p>
    <w:p w14:paraId="59E3E254" w14:textId="77777777" w:rsidR="008505B9"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Zjištěné poznatky využíváme při plánování a individualizaci vzdělávací nabídky. Výsledky diagnostiky jsou zaznamenávány s důrazem na citlivý, podpůrný a respektující přístup ke každému dítěti. Informace slouží výhradně pro vnitřní potřebu školy a jsou sdíleny s rodiči v rámci spolupráce a vzájemné podpory v rozvoji dítěte.</w:t>
      </w:r>
    </w:p>
    <w:p w14:paraId="166E91ED" w14:textId="77777777" w:rsidR="008505B9" w:rsidRDefault="008505B9"/>
    <w:p w14:paraId="2AE0E9AC" w14:textId="77777777" w:rsidR="008505B9" w:rsidRDefault="008505B9"/>
    <w:p w14:paraId="11712448" w14:textId="77777777" w:rsidR="008505B9" w:rsidRDefault="008505B9"/>
    <w:p w14:paraId="3C89ABDC" w14:textId="77777777" w:rsidR="008505B9" w:rsidRDefault="00000000">
      <w:pPr>
        <w:pStyle w:val="Nadpis1"/>
        <w:spacing w:before="0" w:after="0"/>
        <w:rPr>
          <w:rFonts w:ascii="Times New Roman" w:eastAsia="Times New Roman" w:hAnsi="Times New Roman" w:cs="Times New Roman"/>
          <w:sz w:val="24"/>
          <w:szCs w:val="24"/>
        </w:rPr>
      </w:pPr>
      <w:bookmarkStart w:id="35" w:name="_w97bx7iviw7o" w:colFirst="0" w:colLast="0"/>
      <w:bookmarkEnd w:id="35"/>
      <w:r>
        <w:lastRenderedPageBreak/>
        <w:pict w14:anchorId="260DBE8F">
          <v:rect id="_x0000_i1030" style="width:0;height:1.5pt" o:hralign="center" o:hrstd="t" o:hr="t" fillcolor="#a0a0a0" stroked="f"/>
        </w:pict>
      </w:r>
    </w:p>
    <w:p w14:paraId="0892D843" w14:textId="77777777" w:rsidR="008505B9" w:rsidRDefault="00000000">
      <w:pPr>
        <w:pStyle w:val="Nadpis1"/>
        <w:spacing w:before="0" w:after="0"/>
        <w:rPr>
          <w:rFonts w:ascii="Times New Roman" w:eastAsia="Times New Roman" w:hAnsi="Times New Roman" w:cs="Times New Roman"/>
          <w:sz w:val="30"/>
          <w:szCs w:val="30"/>
        </w:rPr>
      </w:pPr>
      <w:bookmarkStart w:id="36" w:name="_lud1xkq8h7et" w:colFirst="0" w:colLast="0"/>
      <w:bookmarkEnd w:id="36"/>
      <w:r>
        <w:rPr>
          <w:rFonts w:ascii="Times New Roman" w:eastAsia="Times New Roman" w:hAnsi="Times New Roman" w:cs="Times New Roman"/>
        </w:rPr>
        <w:t>6 Autoevaluace MŠ</w:t>
      </w:r>
    </w:p>
    <w:p w14:paraId="047F44CE" w14:textId="77777777" w:rsidR="008505B9" w:rsidRDefault="008505B9">
      <w:pPr>
        <w:rPr>
          <w:rFonts w:ascii="Times New Roman" w:eastAsia="Times New Roman" w:hAnsi="Times New Roman" w:cs="Times New Roman"/>
        </w:rPr>
      </w:pPr>
    </w:p>
    <w:p w14:paraId="217F4ABC"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Autoevaluaci provádí ředitel školy s týmem pedagogických i nepedagogických pracovníků a se zákonnými zástupci dětí. Jde o průběžné vyhodnocování vzdělávacích činností, situací a podmínek v MŠ, které nám poskytuje zpětnou vazbu o kvalitě vlastní práce. Jde o systematický proces, jehož výsledky využíváme ke zlepšování vzdělávacího procesu a podmínek, za kterých se tento proces uskutečňuje. Pro autoevaluaci si vytváříme kritéria, která konkretizují požadavky uvedené v tomto dokumentu.</w:t>
      </w:r>
    </w:p>
    <w:p w14:paraId="2B62D51B" w14:textId="77777777" w:rsidR="008505B9" w:rsidRDefault="00000000">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Autoevaluace:</w:t>
      </w:r>
    </w:p>
    <w:p w14:paraId="0996393D" w14:textId="77777777" w:rsidR="008505B9" w:rsidRDefault="00000000">
      <w:pPr>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 systematické a plánované posuzování a vyhodnocování procesu vzdělávání a jeho výsledků realizované účastníky vzdělávacího procesu</w:t>
      </w:r>
    </w:p>
    <w:p w14:paraId="631E9720" w14:textId="77777777" w:rsidR="008505B9" w:rsidRDefault="00000000">
      <w:pPr>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výsledky slouží jako zpětná vazba pro zkvalitnění činností MŠ</w:t>
      </w:r>
    </w:p>
    <w:p w14:paraId="279888C8" w14:textId="77777777" w:rsidR="008505B9" w:rsidRDefault="00000000">
      <w:pPr>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sběru dat následuje jejich analýza a interpretace, tento krok zahrnuje vyhodnocení získaných informací a jejich porovnání s cíli a kritérii</w:t>
      </w:r>
    </w:p>
    <w:p w14:paraId="21C4388D" w14:textId="77777777" w:rsidR="008505B9" w:rsidRDefault="00000000">
      <w:pPr>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analýza je objektivní a měla by identifikovat jak silné stránky, tak oblasti pro zlepšení</w:t>
      </w:r>
    </w:p>
    <w:p w14:paraId="7FBA2F2B" w14:textId="77777777" w:rsidR="008505B9" w:rsidRDefault="00000000">
      <w:pPr>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vyhodnocování výsledků spolupracují všichni pedagogičtí pracovníci</w:t>
      </w:r>
    </w:p>
    <w:p w14:paraId="24B07C6F" w14:textId="77777777" w:rsidR="008505B9" w:rsidRDefault="00000000">
      <w:pPr>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zpětná vazby je konstruktivní a zaměřená na zlepšení činnosti MŠ</w:t>
      </w:r>
    </w:p>
    <w:p w14:paraId="21A272E3" w14:textId="1E4F3F4B" w:rsidR="008505B9" w:rsidRDefault="00000000">
      <w:pPr>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základě výsledků autoevaluace stanovíme nové cíle pro další období a zapracujeme je do nového ŠVP</w:t>
      </w:r>
    </w:p>
    <w:p w14:paraId="701E29A8" w14:textId="77777777" w:rsidR="008505B9" w:rsidRDefault="00000000">
      <w:pPr>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 výsledkem autoevaluace jsou její aktéři seznamováni</w:t>
      </w:r>
    </w:p>
    <w:p w14:paraId="5030FEE7" w14:textId="77777777" w:rsidR="008505B9" w:rsidRDefault="008505B9">
      <w:pPr>
        <w:jc w:val="both"/>
        <w:rPr>
          <w:rFonts w:ascii="Times New Roman" w:eastAsia="Times New Roman" w:hAnsi="Times New Roman" w:cs="Times New Roman"/>
          <w:sz w:val="24"/>
          <w:szCs w:val="24"/>
        </w:rPr>
      </w:pPr>
    </w:p>
    <w:p w14:paraId="02AFBAEA" w14:textId="77777777" w:rsidR="008505B9" w:rsidRDefault="00000000">
      <w:pPr>
        <w:rPr>
          <w:rFonts w:ascii="Times New Roman" w:eastAsia="Times New Roman" w:hAnsi="Times New Roman" w:cs="Times New Roman"/>
          <w:sz w:val="26"/>
          <w:szCs w:val="26"/>
        </w:rPr>
      </w:pPr>
      <w:r>
        <w:rPr>
          <w:rFonts w:ascii="Times New Roman" w:eastAsia="Times New Roman" w:hAnsi="Times New Roman" w:cs="Times New Roman"/>
          <w:b/>
          <w:sz w:val="26"/>
          <w:szCs w:val="26"/>
        </w:rPr>
        <w:t>Sledujeme:</w:t>
      </w:r>
    </w:p>
    <w:p w14:paraId="2AA25210"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4"/>
          <w:szCs w:val="24"/>
        </w:rPr>
        <w:t>naplňování cílů školního vzdělávacího programu</w:t>
      </w:r>
    </w:p>
    <w:p w14:paraId="30330C5A"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průběh vzdělávání</w:t>
      </w:r>
    </w:p>
    <w:p w14:paraId="316DAFB0"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způsob zpracování a realizace obsahu vzdělávání</w:t>
      </w:r>
    </w:p>
    <w:p w14:paraId="57F9C85B"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podmínky vzdělávání</w:t>
      </w:r>
    </w:p>
    <w:p w14:paraId="24882799"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kvalitu práce pedagogů</w:t>
      </w:r>
    </w:p>
    <w:p w14:paraId="1663D893"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výsledky vzdělávání</w:t>
      </w:r>
    </w:p>
    <w:p w14:paraId="0F783787" w14:textId="77777777" w:rsidR="008505B9" w:rsidRDefault="008505B9">
      <w:pPr>
        <w:rPr>
          <w:rFonts w:ascii="Times New Roman" w:eastAsia="Times New Roman" w:hAnsi="Times New Roman" w:cs="Times New Roman"/>
          <w:sz w:val="24"/>
          <w:szCs w:val="24"/>
        </w:rPr>
      </w:pPr>
    </w:p>
    <w:p w14:paraId="11F6EB65" w14:textId="77777777" w:rsidR="008505B9" w:rsidRDefault="008505B9">
      <w:pPr>
        <w:rPr>
          <w:rFonts w:ascii="Times New Roman" w:eastAsia="Times New Roman" w:hAnsi="Times New Roman" w:cs="Times New Roman"/>
          <w:sz w:val="24"/>
          <w:szCs w:val="24"/>
        </w:rPr>
      </w:pPr>
    </w:p>
    <w:p w14:paraId="48B141C1" w14:textId="77777777" w:rsidR="008505B9" w:rsidRDefault="008505B9">
      <w:pPr>
        <w:rPr>
          <w:rFonts w:ascii="Times New Roman" w:eastAsia="Times New Roman" w:hAnsi="Times New Roman" w:cs="Times New Roman"/>
          <w:sz w:val="24"/>
          <w:szCs w:val="24"/>
        </w:rPr>
      </w:pPr>
    </w:p>
    <w:p w14:paraId="53346E91" w14:textId="77777777" w:rsidR="008505B9" w:rsidRDefault="008505B9">
      <w:pPr>
        <w:rPr>
          <w:rFonts w:ascii="Times New Roman" w:eastAsia="Times New Roman" w:hAnsi="Times New Roman" w:cs="Times New Roman"/>
          <w:sz w:val="24"/>
          <w:szCs w:val="24"/>
        </w:rPr>
      </w:pPr>
    </w:p>
    <w:p w14:paraId="1D828845" w14:textId="77777777" w:rsidR="008505B9" w:rsidRDefault="008505B9">
      <w:pPr>
        <w:rPr>
          <w:rFonts w:ascii="Times New Roman" w:eastAsia="Times New Roman" w:hAnsi="Times New Roman" w:cs="Times New Roman"/>
          <w:sz w:val="24"/>
          <w:szCs w:val="24"/>
        </w:rPr>
      </w:pPr>
    </w:p>
    <w:p w14:paraId="33B27F81" w14:textId="77777777" w:rsidR="008505B9" w:rsidRDefault="008505B9">
      <w:pPr>
        <w:rPr>
          <w:rFonts w:ascii="Times New Roman" w:eastAsia="Times New Roman" w:hAnsi="Times New Roman" w:cs="Times New Roman"/>
          <w:sz w:val="24"/>
          <w:szCs w:val="24"/>
        </w:rPr>
      </w:pPr>
    </w:p>
    <w:p w14:paraId="61D259CB" w14:textId="77777777" w:rsidR="008505B9" w:rsidRDefault="008505B9">
      <w:pPr>
        <w:rPr>
          <w:rFonts w:ascii="Times New Roman" w:eastAsia="Times New Roman" w:hAnsi="Times New Roman" w:cs="Times New Roman"/>
          <w:sz w:val="24"/>
          <w:szCs w:val="24"/>
        </w:rPr>
      </w:pPr>
    </w:p>
    <w:p w14:paraId="5DCBAA18" w14:textId="77777777" w:rsidR="008505B9" w:rsidRDefault="008505B9">
      <w:pPr>
        <w:rPr>
          <w:rFonts w:ascii="Times New Roman" w:eastAsia="Times New Roman" w:hAnsi="Times New Roman" w:cs="Times New Roman"/>
          <w:sz w:val="24"/>
          <w:szCs w:val="24"/>
        </w:rPr>
      </w:pPr>
    </w:p>
    <w:p w14:paraId="69494364" w14:textId="77777777" w:rsidR="008505B9" w:rsidRDefault="008505B9">
      <w:pPr>
        <w:rPr>
          <w:rFonts w:ascii="Times New Roman" w:eastAsia="Times New Roman" w:hAnsi="Times New Roman" w:cs="Times New Roman"/>
          <w:sz w:val="24"/>
          <w:szCs w:val="24"/>
        </w:rPr>
      </w:pPr>
    </w:p>
    <w:p w14:paraId="3AAB4A04" w14:textId="77777777" w:rsidR="008505B9" w:rsidRDefault="008505B9">
      <w:pPr>
        <w:rPr>
          <w:rFonts w:ascii="Times New Roman" w:eastAsia="Times New Roman" w:hAnsi="Times New Roman" w:cs="Times New Roman"/>
          <w:sz w:val="24"/>
          <w:szCs w:val="24"/>
        </w:rPr>
      </w:pPr>
    </w:p>
    <w:p w14:paraId="58434A80" w14:textId="77777777" w:rsidR="008505B9" w:rsidRDefault="008505B9">
      <w:pPr>
        <w:rPr>
          <w:rFonts w:ascii="Times New Roman" w:eastAsia="Times New Roman" w:hAnsi="Times New Roman" w:cs="Times New Roman"/>
          <w:sz w:val="24"/>
          <w:szCs w:val="24"/>
        </w:rPr>
      </w:pPr>
    </w:p>
    <w:p w14:paraId="288E028B" w14:textId="77777777" w:rsidR="008505B9" w:rsidRDefault="008505B9">
      <w:pPr>
        <w:rPr>
          <w:rFonts w:ascii="Times New Roman" w:eastAsia="Times New Roman" w:hAnsi="Times New Roman" w:cs="Times New Roman"/>
          <w:sz w:val="24"/>
          <w:szCs w:val="24"/>
        </w:rPr>
      </w:pPr>
    </w:p>
    <w:p w14:paraId="6B045381" w14:textId="77777777" w:rsidR="008505B9" w:rsidRDefault="008505B9">
      <w:pPr>
        <w:rPr>
          <w:rFonts w:ascii="Times New Roman" w:eastAsia="Times New Roman" w:hAnsi="Times New Roman" w:cs="Times New Roman"/>
          <w:sz w:val="24"/>
          <w:szCs w:val="24"/>
        </w:rPr>
      </w:pPr>
    </w:p>
    <w:p w14:paraId="200460DE" w14:textId="77777777" w:rsidR="008505B9" w:rsidRDefault="008505B9">
      <w:pPr>
        <w:rPr>
          <w:rFonts w:ascii="Times New Roman" w:eastAsia="Times New Roman" w:hAnsi="Times New Roman" w:cs="Times New Roman"/>
          <w:sz w:val="24"/>
          <w:szCs w:val="24"/>
        </w:rPr>
      </w:pPr>
    </w:p>
    <w:p w14:paraId="6304F8CB" w14:textId="77777777" w:rsidR="008505B9" w:rsidRDefault="008505B9">
      <w:pPr>
        <w:rPr>
          <w:rFonts w:ascii="Times New Roman" w:eastAsia="Times New Roman" w:hAnsi="Times New Roman" w:cs="Times New Roman"/>
          <w:sz w:val="24"/>
          <w:szCs w:val="24"/>
        </w:rPr>
      </w:pPr>
    </w:p>
    <w:p w14:paraId="50C95CE9" w14:textId="77777777" w:rsidR="008505B9" w:rsidRDefault="008505B9">
      <w:pPr>
        <w:rPr>
          <w:rFonts w:ascii="Times New Roman" w:eastAsia="Times New Roman" w:hAnsi="Times New Roman" w:cs="Times New Roman"/>
          <w:sz w:val="24"/>
          <w:szCs w:val="24"/>
        </w:rPr>
      </w:pPr>
    </w:p>
    <w:p w14:paraId="57FE3654" w14:textId="77777777" w:rsidR="008505B9" w:rsidRDefault="008505B9">
      <w:pPr>
        <w:rPr>
          <w:rFonts w:ascii="Times New Roman" w:eastAsia="Times New Roman" w:hAnsi="Times New Roman" w:cs="Times New Roman"/>
          <w:sz w:val="24"/>
          <w:szCs w:val="24"/>
        </w:rPr>
      </w:pPr>
    </w:p>
    <w:tbl>
      <w:tblPr>
        <w:tblStyle w:val="a1"/>
        <w:tblW w:w="10485" w:type="dxa"/>
        <w:tblInd w:w="-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5"/>
        <w:gridCol w:w="2055"/>
        <w:gridCol w:w="3540"/>
        <w:gridCol w:w="1380"/>
        <w:gridCol w:w="1575"/>
      </w:tblGrid>
      <w:tr w:rsidR="008505B9" w14:paraId="7BB9638A" w14:textId="77777777">
        <w:tc>
          <w:tcPr>
            <w:tcW w:w="1935" w:type="dxa"/>
            <w:tcMar>
              <w:top w:w="100" w:type="dxa"/>
              <w:left w:w="100" w:type="dxa"/>
              <w:bottom w:w="100" w:type="dxa"/>
              <w:right w:w="100" w:type="dxa"/>
            </w:tcMar>
          </w:tcPr>
          <w:p w14:paraId="63964314" w14:textId="77777777" w:rsidR="008505B9"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CÍL</w:t>
            </w:r>
          </w:p>
        </w:tc>
        <w:tc>
          <w:tcPr>
            <w:tcW w:w="2055" w:type="dxa"/>
            <w:tcMar>
              <w:top w:w="100" w:type="dxa"/>
              <w:left w:w="100" w:type="dxa"/>
              <w:bottom w:w="100" w:type="dxa"/>
              <w:right w:w="100" w:type="dxa"/>
            </w:tcMar>
          </w:tcPr>
          <w:p w14:paraId="1698502D" w14:textId="77777777" w:rsidR="008505B9"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NÁSTROJE</w:t>
            </w:r>
          </w:p>
        </w:tc>
        <w:tc>
          <w:tcPr>
            <w:tcW w:w="3540" w:type="dxa"/>
            <w:tcMar>
              <w:top w:w="100" w:type="dxa"/>
              <w:left w:w="100" w:type="dxa"/>
              <w:bottom w:w="100" w:type="dxa"/>
              <w:right w:w="100" w:type="dxa"/>
            </w:tcMar>
          </w:tcPr>
          <w:p w14:paraId="6C489620" w14:textId="77777777" w:rsidR="008505B9"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KRITÉRIA</w:t>
            </w:r>
          </w:p>
        </w:tc>
        <w:tc>
          <w:tcPr>
            <w:tcW w:w="1380" w:type="dxa"/>
            <w:tcMar>
              <w:top w:w="100" w:type="dxa"/>
              <w:left w:w="100" w:type="dxa"/>
              <w:bottom w:w="100" w:type="dxa"/>
              <w:right w:w="100" w:type="dxa"/>
            </w:tcMar>
          </w:tcPr>
          <w:p w14:paraId="37B44A47" w14:textId="77777777" w:rsidR="008505B9"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ODPOVĚD-NOST</w:t>
            </w:r>
          </w:p>
        </w:tc>
        <w:tc>
          <w:tcPr>
            <w:tcW w:w="1575" w:type="dxa"/>
            <w:tcMar>
              <w:top w:w="100" w:type="dxa"/>
              <w:left w:w="100" w:type="dxa"/>
              <w:bottom w:w="100" w:type="dxa"/>
              <w:right w:w="100" w:type="dxa"/>
            </w:tcMar>
          </w:tcPr>
          <w:p w14:paraId="1A925AFD" w14:textId="77777777" w:rsidR="008505B9"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TERMÍN</w:t>
            </w:r>
          </w:p>
        </w:tc>
      </w:tr>
      <w:tr w:rsidR="008505B9" w14:paraId="640234BF" w14:textId="77777777">
        <w:tc>
          <w:tcPr>
            <w:tcW w:w="1935" w:type="dxa"/>
            <w:tcMar>
              <w:top w:w="100" w:type="dxa"/>
              <w:left w:w="100" w:type="dxa"/>
              <w:bottom w:w="100" w:type="dxa"/>
              <w:right w:w="100" w:type="dxa"/>
            </w:tcMar>
          </w:tcPr>
          <w:p w14:paraId="122C97DA" w14:textId="77777777" w:rsidR="008505B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hodnocení dětí</w:t>
            </w:r>
          </w:p>
        </w:tc>
        <w:tc>
          <w:tcPr>
            <w:tcW w:w="2055" w:type="dxa"/>
            <w:tcMar>
              <w:top w:w="100" w:type="dxa"/>
              <w:left w:w="100" w:type="dxa"/>
              <w:bottom w:w="100" w:type="dxa"/>
              <w:right w:w="100" w:type="dxa"/>
            </w:tcMar>
          </w:tcPr>
          <w:p w14:paraId="53CA3D44" w14:textId="77777777" w:rsidR="008505B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pozorování, diagnostiky, portfolia, pozorování, rozhovor</w:t>
            </w:r>
          </w:p>
        </w:tc>
        <w:tc>
          <w:tcPr>
            <w:tcW w:w="3540" w:type="dxa"/>
            <w:tcMar>
              <w:top w:w="100" w:type="dxa"/>
              <w:left w:w="100" w:type="dxa"/>
              <w:bottom w:w="100" w:type="dxa"/>
              <w:right w:w="100" w:type="dxa"/>
            </w:tcMar>
          </w:tcPr>
          <w:p w14:paraId="109D46F4" w14:textId="77777777" w:rsidR="008505B9" w:rsidRDefault="00000000">
            <w:pPr>
              <w:widowControl w:val="0"/>
              <w:numPr>
                <w:ilvl w:val="0"/>
                <w:numId w:val="74"/>
              </w:numPr>
              <w:pBdr>
                <w:top w:val="nil"/>
                <w:left w:val="nil"/>
                <w:bottom w:val="nil"/>
                <w:right w:val="nil"/>
                <w:between w:val="nil"/>
              </w:pBdr>
              <w:spacing w:line="240" w:lineRule="auto"/>
              <w:ind w:left="141" w:hanging="150"/>
              <w:rPr>
                <w:rFonts w:ascii="Times New Roman" w:eastAsia="Times New Roman" w:hAnsi="Times New Roman" w:cs="Times New Roman"/>
                <w:sz w:val="24"/>
                <w:szCs w:val="24"/>
              </w:rPr>
            </w:pPr>
            <w:r>
              <w:rPr>
                <w:rFonts w:ascii="Times New Roman" w:eastAsia="Times New Roman" w:hAnsi="Times New Roman" w:cs="Times New Roman"/>
                <w:sz w:val="24"/>
                <w:szCs w:val="24"/>
              </w:rPr>
              <w:t>dítě naplňuje očekávané výstupy ve vzdělávacích oblastech,</w:t>
            </w:r>
          </w:p>
          <w:p w14:paraId="7CB7ABAB" w14:textId="77777777" w:rsidR="008505B9" w:rsidRDefault="00000000">
            <w:pPr>
              <w:widowControl w:val="0"/>
              <w:numPr>
                <w:ilvl w:val="0"/>
                <w:numId w:val="74"/>
              </w:numPr>
              <w:pBdr>
                <w:top w:val="nil"/>
                <w:left w:val="nil"/>
                <w:bottom w:val="nil"/>
                <w:right w:val="nil"/>
                <w:between w:val="nil"/>
              </w:pBdr>
              <w:spacing w:line="240" w:lineRule="auto"/>
              <w:ind w:left="141" w:hanging="150"/>
              <w:rPr>
                <w:rFonts w:ascii="Times New Roman" w:eastAsia="Times New Roman" w:hAnsi="Times New Roman" w:cs="Times New Roman"/>
                <w:sz w:val="24"/>
                <w:szCs w:val="24"/>
              </w:rPr>
            </w:pPr>
            <w:r>
              <w:rPr>
                <w:rFonts w:ascii="Times New Roman" w:eastAsia="Times New Roman" w:hAnsi="Times New Roman" w:cs="Times New Roman"/>
                <w:sz w:val="24"/>
                <w:szCs w:val="24"/>
              </w:rPr>
              <w:t>dítě je: spokojené a úspěšně integrované do kolektivu</w:t>
            </w:r>
          </w:p>
        </w:tc>
        <w:tc>
          <w:tcPr>
            <w:tcW w:w="1380" w:type="dxa"/>
            <w:tcMar>
              <w:top w:w="100" w:type="dxa"/>
              <w:left w:w="100" w:type="dxa"/>
              <w:bottom w:w="100" w:type="dxa"/>
              <w:right w:w="100" w:type="dxa"/>
            </w:tcMar>
          </w:tcPr>
          <w:p w14:paraId="2D41C5B2" w14:textId="77777777" w:rsidR="008505B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pedagogičtí pracovníci</w:t>
            </w:r>
          </w:p>
        </w:tc>
        <w:tc>
          <w:tcPr>
            <w:tcW w:w="1575" w:type="dxa"/>
            <w:tcMar>
              <w:top w:w="100" w:type="dxa"/>
              <w:left w:w="100" w:type="dxa"/>
              <w:bottom w:w="100" w:type="dxa"/>
              <w:right w:w="100" w:type="dxa"/>
            </w:tcMar>
          </w:tcPr>
          <w:p w14:paraId="4F49F9D5" w14:textId="77777777" w:rsidR="008505B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průběžně, systematicky</w:t>
            </w:r>
          </w:p>
        </w:tc>
      </w:tr>
      <w:tr w:rsidR="008505B9" w14:paraId="3E80B351" w14:textId="77777777">
        <w:tc>
          <w:tcPr>
            <w:tcW w:w="1935" w:type="dxa"/>
            <w:tcMar>
              <w:top w:w="100" w:type="dxa"/>
              <w:left w:w="100" w:type="dxa"/>
              <w:bottom w:w="100" w:type="dxa"/>
              <w:right w:w="100" w:type="dxa"/>
            </w:tcMar>
          </w:tcPr>
          <w:p w14:paraId="43AE7175" w14:textId="77777777" w:rsidR="008505B9" w:rsidRDefault="00000000">
            <w:pPr>
              <w:widowControl w:val="0"/>
              <w:numPr>
                <w:ilvl w:val="0"/>
                <w:numId w:val="34"/>
              </w:numPr>
              <w:pBdr>
                <w:top w:val="nil"/>
                <w:left w:val="nil"/>
                <w:bottom w:val="nil"/>
                <w:right w:val="nil"/>
                <w:between w:val="nil"/>
              </w:pBdr>
              <w:spacing w:line="240" w:lineRule="auto"/>
              <w:ind w:left="425" w:hanging="300"/>
              <w:rPr>
                <w:rFonts w:ascii="Times New Roman" w:eastAsia="Times New Roman" w:hAnsi="Times New Roman" w:cs="Times New Roman"/>
                <w:sz w:val="24"/>
                <w:szCs w:val="24"/>
              </w:rPr>
            </w:pPr>
            <w:r>
              <w:rPr>
                <w:rFonts w:ascii="Times New Roman" w:eastAsia="Times New Roman" w:hAnsi="Times New Roman" w:cs="Times New Roman"/>
                <w:sz w:val="24"/>
                <w:szCs w:val="24"/>
              </w:rPr>
              <w:t>hodnocení zaměstnanců</w:t>
            </w:r>
          </w:p>
          <w:p w14:paraId="164368D4" w14:textId="77777777" w:rsidR="008505B9" w:rsidRDefault="00000000">
            <w:pPr>
              <w:widowControl w:val="0"/>
              <w:numPr>
                <w:ilvl w:val="0"/>
                <w:numId w:val="34"/>
              </w:numPr>
              <w:pBdr>
                <w:top w:val="nil"/>
                <w:left w:val="nil"/>
                <w:bottom w:val="nil"/>
                <w:right w:val="nil"/>
                <w:between w:val="nil"/>
              </w:pBdr>
              <w:spacing w:line="240" w:lineRule="auto"/>
              <w:ind w:left="425" w:hanging="300"/>
              <w:rPr>
                <w:rFonts w:ascii="Times New Roman" w:eastAsia="Times New Roman" w:hAnsi="Times New Roman" w:cs="Times New Roman"/>
                <w:sz w:val="24"/>
                <w:szCs w:val="24"/>
              </w:rPr>
            </w:pPr>
            <w:r>
              <w:rPr>
                <w:rFonts w:ascii="Times New Roman" w:eastAsia="Times New Roman" w:hAnsi="Times New Roman" w:cs="Times New Roman"/>
                <w:sz w:val="24"/>
                <w:szCs w:val="24"/>
              </w:rPr>
              <w:t>sebereflexe</w:t>
            </w:r>
          </w:p>
        </w:tc>
        <w:tc>
          <w:tcPr>
            <w:tcW w:w="2055" w:type="dxa"/>
            <w:tcMar>
              <w:top w:w="100" w:type="dxa"/>
              <w:left w:w="100" w:type="dxa"/>
              <w:bottom w:w="100" w:type="dxa"/>
              <w:right w:w="100" w:type="dxa"/>
            </w:tcMar>
          </w:tcPr>
          <w:p w14:paraId="33193FE5" w14:textId="77777777" w:rsidR="008505B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hospitace, pozorování, rozhovory, analýza dokumenty (třídní kniha, TVP, IVP)</w:t>
            </w:r>
          </w:p>
        </w:tc>
        <w:tc>
          <w:tcPr>
            <w:tcW w:w="3540" w:type="dxa"/>
            <w:tcMar>
              <w:top w:w="100" w:type="dxa"/>
              <w:left w:w="100" w:type="dxa"/>
              <w:bottom w:w="100" w:type="dxa"/>
              <w:right w:w="100" w:type="dxa"/>
            </w:tcMar>
          </w:tcPr>
          <w:p w14:paraId="6AB4F47A" w14:textId="77777777" w:rsidR="008505B9" w:rsidRDefault="00000000">
            <w:pPr>
              <w:widowControl w:val="0"/>
              <w:numPr>
                <w:ilvl w:val="0"/>
                <w:numId w:val="55"/>
              </w:numPr>
              <w:pBdr>
                <w:top w:val="nil"/>
                <w:left w:val="nil"/>
                <w:bottom w:val="nil"/>
                <w:right w:val="nil"/>
                <w:between w:val="nil"/>
              </w:pBdr>
              <w:spacing w:line="240" w:lineRule="auto"/>
              <w:ind w:left="425" w:hanging="300"/>
              <w:rPr>
                <w:rFonts w:ascii="Times New Roman" w:eastAsia="Times New Roman" w:hAnsi="Times New Roman" w:cs="Times New Roman"/>
                <w:sz w:val="24"/>
                <w:szCs w:val="24"/>
              </w:rPr>
            </w:pPr>
            <w:r>
              <w:rPr>
                <w:rFonts w:ascii="Times New Roman" w:eastAsia="Times New Roman" w:hAnsi="Times New Roman" w:cs="Times New Roman"/>
                <w:sz w:val="24"/>
                <w:szCs w:val="24"/>
              </w:rPr>
              <w:t>paní učitelka je empatická, komunikativní, respektuje individuální potřeby dětí, je schopna diagnostikovat, naplňuje cíle vzdělávacích programů, vzdělávání probíhá v souladu s potřebami dětí, rozvíjí jejich klíčové kompetence, ve třídě je příjemná atmosféra</w:t>
            </w:r>
          </w:p>
          <w:p w14:paraId="3B13E6AE" w14:textId="77777777" w:rsidR="008505B9" w:rsidRDefault="00000000">
            <w:pPr>
              <w:widowControl w:val="0"/>
              <w:numPr>
                <w:ilvl w:val="0"/>
                <w:numId w:val="55"/>
              </w:numPr>
              <w:pBdr>
                <w:top w:val="nil"/>
                <w:left w:val="nil"/>
                <w:bottom w:val="nil"/>
                <w:right w:val="nil"/>
                <w:between w:val="nil"/>
              </w:pBdr>
              <w:spacing w:line="240" w:lineRule="auto"/>
              <w:ind w:left="425" w:hanging="300"/>
              <w:rPr>
                <w:rFonts w:ascii="Times New Roman" w:eastAsia="Times New Roman" w:hAnsi="Times New Roman" w:cs="Times New Roman"/>
                <w:sz w:val="24"/>
                <w:szCs w:val="24"/>
              </w:rPr>
            </w:pPr>
            <w:r>
              <w:rPr>
                <w:rFonts w:ascii="Times New Roman" w:eastAsia="Times New Roman" w:hAnsi="Times New Roman" w:cs="Times New Roman"/>
                <w:sz w:val="24"/>
                <w:szCs w:val="24"/>
              </w:rPr>
              <w:t>zaměstnanci sebekriticky zjistí a posoudí úroveň vlastní práce vzhledem k podmínkám daným RVP PV a ŠVP MŠ</w:t>
            </w:r>
          </w:p>
        </w:tc>
        <w:tc>
          <w:tcPr>
            <w:tcW w:w="1380" w:type="dxa"/>
            <w:tcMar>
              <w:top w:w="100" w:type="dxa"/>
              <w:left w:w="100" w:type="dxa"/>
              <w:bottom w:w="100" w:type="dxa"/>
              <w:right w:w="100" w:type="dxa"/>
            </w:tcMar>
          </w:tcPr>
          <w:p w14:paraId="05856C71" w14:textId="77777777" w:rsidR="008505B9"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pedagogičtí pracovníci</w:t>
            </w:r>
          </w:p>
        </w:tc>
        <w:tc>
          <w:tcPr>
            <w:tcW w:w="1575" w:type="dxa"/>
            <w:tcMar>
              <w:top w:w="100" w:type="dxa"/>
              <w:left w:w="100" w:type="dxa"/>
              <w:bottom w:w="100" w:type="dxa"/>
              <w:right w:w="100" w:type="dxa"/>
            </w:tcMar>
          </w:tcPr>
          <w:p w14:paraId="6A9DEC9C" w14:textId="77777777" w:rsidR="008505B9" w:rsidRDefault="00000000">
            <w:pPr>
              <w:widowControl w:val="0"/>
              <w:numPr>
                <w:ilvl w:val="0"/>
                <w:numId w:val="35"/>
              </w:numPr>
              <w:pBdr>
                <w:top w:val="nil"/>
                <w:left w:val="nil"/>
                <w:bottom w:val="nil"/>
                <w:right w:val="nil"/>
                <w:between w:val="nil"/>
              </w:pBdr>
              <w:spacing w:line="240" w:lineRule="auto"/>
              <w:ind w:left="425" w:hanging="300"/>
              <w:rPr>
                <w:rFonts w:ascii="Times New Roman" w:eastAsia="Times New Roman" w:hAnsi="Times New Roman" w:cs="Times New Roman"/>
                <w:sz w:val="24"/>
                <w:szCs w:val="24"/>
              </w:rPr>
            </w:pPr>
            <w:r>
              <w:rPr>
                <w:rFonts w:ascii="Times New Roman" w:eastAsia="Times New Roman" w:hAnsi="Times New Roman" w:cs="Times New Roman"/>
                <w:sz w:val="24"/>
                <w:szCs w:val="24"/>
              </w:rPr>
              <w:t>pololetně</w:t>
            </w:r>
          </w:p>
          <w:p w14:paraId="478B1A67" w14:textId="77777777" w:rsidR="008505B9" w:rsidRDefault="00000000">
            <w:pPr>
              <w:widowControl w:val="0"/>
              <w:numPr>
                <w:ilvl w:val="0"/>
                <w:numId w:val="35"/>
              </w:numPr>
              <w:pBdr>
                <w:top w:val="nil"/>
                <w:left w:val="nil"/>
                <w:bottom w:val="nil"/>
                <w:right w:val="nil"/>
                <w:between w:val="nil"/>
              </w:pBdr>
              <w:spacing w:line="240" w:lineRule="auto"/>
              <w:ind w:left="425" w:hanging="300"/>
              <w:rPr>
                <w:rFonts w:ascii="Times New Roman" w:eastAsia="Times New Roman" w:hAnsi="Times New Roman" w:cs="Times New Roman"/>
                <w:sz w:val="24"/>
                <w:szCs w:val="24"/>
              </w:rPr>
            </w:pPr>
            <w:r>
              <w:rPr>
                <w:rFonts w:ascii="Times New Roman" w:eastAsia="Times New Roman" w:hAnsi="Times New Roman" w:cs="Times New Roman"/>
                <w:sz w:val="24"/>
                <w:szCs w:val="24"/>
              </w:rPr>
              <w:t>průběžně</w:t>
            </w:r>
          </w:p>
        </w:tc>
      </w:tr>
      <w:tr w:rsidR="008505B9" w14:paraId="787C4981" w14:textId="77777777">
        <w:tc>
          <w:tcPr>
            <w:tcW w:w="1935" w:type="dxa"/>
            <w:tcMar>
              <w:top w:w="100" w:type="dxa"/>
              <w:left w:w="100" w:type="dxa"/>
              <w:bottom w:w="100" w:type="dxa"/>
              <w:right w:w="100" w:type="dxa"/>
            </w:tcMar>
          </w:tcPr>
          <w:p w14:paraId="6A6BF25B" w14:textId="77777777" w:rsidR="008505B9" w:rsidRDefault="00000000">
            <w:pPr>
              <w:widowControl w:val="0"/>
              <w:numPr>
                <w:ilvl w:val="0"/>
                <w:numId w:val="48"/>
              </w:numPr>
              <w:pBdr>
                <w:top w:val="nil"/>
                <w:left w:val="nil"/>
                <w:bottom w:val="nil"/>
                <w:right w:val="nil"/>
                <w:between w:val="nil"/>
              </w:pBdr>
              <w:spacing w:line="240" w:lineRule="auto"/>
              <w:ind w:left="425" w:hanging="300"/>
              <w:rPr>
                <w:rFonts w:ascii="Times New Roman" w:eastAsia="Times New Roman" w:hAnsi="Times New Roman" w:cs="Times New Roman"/>
                <w:sz w:val="24"/>
                <w:szCs w:val="24"/>
              </w:rPr>
            </w:pPr>
            <w:r>
              <w:rPr>
                <w:rFonts w:ascii="Times New Roman" w:eastAsia="Times New Roman" w:hAnsi="Times New Roman" w:cs="Times New Roman"/>
                <w:sz w:val="24"/>
                <w:szCs w:val="24"/>
              </w:rPr>
              <w:t>hodnocení vzdělávacích programů</w:t>
            </w:r>
          </w:p>
          <w:p w14:paraId="4A3D7549" w14:textId="77777777" w:rsidR="008505B9" w:rsidRDefault="00000000">
            <w:pPr>
              <w:widowControl w:val="0"/>
              <w:numPr>
                <w:ilvl w:val="0"/>
                <w:numId w:val="48"/>
              </w:numPr>
              <w:pBdr>
                <w:top w:val="nil"/>
                <w:left w:val="nil"/>
                <w:bottom w:val="nil"/>
                <w:right w:val="nil"/>
                <w:between w:val="nil"/>
              </w:pBdr>
              <w:spacing w:line="240" w:lineRule="auto"/>
              <w:ind w:left="425" w:hanging="300"/>
              <w:rPr>
                <w:rFonts w:ascii="Times New Roman" w:eastAsia="Times New Roman" w:hAnsi="Times New Roman" w:cs="Times New Roman"/>
                <w:sz w:val="24"/>
                <w:szCs w:val="24"/>
              </w:rPr>
            </w:pPr>
            <w:r>
              <w:rPr>
                <w:rFonts w:ascii="Times New Roman" w:eastAsia="Times New Roman" w:hAnsi="Times New Roman" w:cs="Times New Roman"/>
                <w:sz w:val="24"/>
                <w:szCs w:val="24"/>
              </w:rPr>
              <w:t>hodnocení vzdělávacího procesu</w:t>
            </w:r>
          </w:p>
        </w:tc>
        <w:tc>
          <w:tcPr>
            <w:tcW w:w="2055" w:type="dxa"/>
            <w:tcMar>
              <w:top w:w="100" w:type="dxa"/>
              <w:left w:w="100" w:type="dxa"/>
              <w:bottom w:w="100" w:type="dxa"/>
              <w:right w:w="100" w:type="dxa"/>
            </w:tcMar>
          </w:tcPr>
          <w:p w14:paraId="32C93E66" w14:textId="77777777" w:rsidR="008505B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analýza dokumentů (třídní kniha, vzdělávací programy (ŠVP, TVP, IVP), portfolia, diagnostiky, školní řád, hodnotící zprávy), brainstorming</w:t>
            </w:r>
          </w:p>
        </w:tc>
        <w:tc>
          <w:tcPr>
            <w:tcW w:w="3540" w:type="dxa"/>
            <w:tcMar>
              <w:top w:w="100" w:type="dxa"/>
              <w:left w:w="100" w:type="dxa"/>
              <w:bottom w:w="100" w:type="dxa"/>
              <w:right w:w="100" w:type="dxa"/>
            </w:tcMar>
          </w:tcPr>
          <w:p w14:paraId="6D6B9077" w14:textId="613BF357" w:rsidR="008505B9" w:rsidRDefault="00000000">
            <w:pPr>
              <w:widowControl w:val="0"/>
              <w:numPr>
                <w:ilvl w:val="0"/>
                <w:numId w:val="65"/>
              </w:numPr>
              <w:pBdr>
                <w:top w:val="nil"/>
                <w:left w:val="nil"/>
                <w:bottom w:val="nil"/>
                <w:right w:val="nil"/>
                <w:between w:val="nil"/>
              </w:pBdr>
              <w:spacing w:line="240" w:lineRule="auto"/>
              <w:ind w:left="425" w:hanging="300"/>
              <w:rPr>
                <w:rFonts w:ascii="Times New Roman" w:eastAsia="Times New Roman" w:hAnsi="Times New Roman" w:cs="Times New Roman"/>
                <w:sz w:val="24"/>
                <w:szCs w:val="24"/>
              </w:rPr>
            </w:pPr>
            <w:r>
              <w:rPr>
                <w:rFonts w:ascii="Times New Roman" w:eastAsia="Times New Roman" w:hAnsi="Times New Roman" w:cs="Times New Roman"/>
                <w:sz w:val="24"/>
                <w:szCs w:val="24"/>
              </w:rPr>
              <w:t>jsou v souladu s RVP PV, jsou přehledné, kvalitně a účelně zpracované, jsou splněné cíle</w:t>
            </w:r>
          </w:p>
          <w:p w14:paraId="52921506" w14:textId="77777777" w:rsidR="008505B9" w:rsidRDefault="00000000">
            <w:pPr>
              <w:widowControl w:val="0"/>
              <w:numPr>
                <w:ilvl w:val="0"/>
                <w:numId w:val="65"/>
              </w:numPr>
              <w:pBdr>
                <w:top w:val="nil"/>
                <w:left w:val="nil"/>
                <w:bottom w:val="nil"/>
                <w:right w:val="nil"/>
                <w:between w:val="nil"/>
              </w:pBdr>
              <w:spacing w:line="240" w:lineRule="auto"/>
              <w:ind w:left="425" w:hanging="300"/>
              <w:rPr>
                <w:rFonts w:ascii="Times New Roman" w:eastAsia="Times New Roman" w:hAnsi="Times New Roman" w:cs="Times New Roman"/>
                <w:sz w:val="24"/>
                <w:szCs w:val="24"/>
              </w:rPr>
            </w:pPr>
            <w:r>
              <w:rPr>
                <w:rFonts w:ascii="Times New Roman" w:eastAsia="Times New Roman" w:hAnsi="Times New Roman" w:cs="Times New Roman"/>
                <w:sz w:val="24"/>
                <w:szCs w:val="24"/>
              </w:rPr>
              <w:t>každé dítě je optimálně rozvíjeno, pozitivní přístup k dětem, pestrá vzdělávací nabídka, dobře zvolené metody, postupy, formy a vzdělávací strategie</w:t>
            </w:r>
          </w:p>
        </w:tc>
        <w:tc>
          <w:tcPr>
            <w:tcW w:w="1380" w:type="dxa"/>
            <w:tcMar>
              <w:top w:w="100" w:type="dxa"/>
              <w:left w:w="100" w:type="dxa"/>
              <w:bottom w:w="100" w:type="dxa"/>
              <w:right w:w="100" w:type="dxa"/>
            </w:tcMar>
          </w:tcPr>
          <w:p w14:paraId="493D6151" w14:textId="77777777" w:rsidR="008505B9"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pedagogičtí pracovníci</w:t>
            </w:r>
          </w:p>
        </w:tc>
        <w:tc>
          <w:tcPr>
            <w:tcW w:w="1575" w:type="dxa"/>
            <w:tcMar>
              <w:top w:w="100" w:type="dxa"/>
              <w:left w:w="100" w:type="dxa"/>
              <w:bottom w:w="100" w:type="dxa"/>
              <w:right w:w="100" w:type="dxa"/>
            </w:tcMar>
          </w:tcPr>
          <w:p w14:paraId="52CB4DF8" w14:textId="2D1E9D73" w:rsidR="008505B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průběžně, systematicky, na konci t</w:t>
            </w:r>
            <w:r w:rsidR="009F0F29">
              <w:rPr>
                <w:rFonts w:ascii="Times New Roman" w:eastAsia="Times New Roman" w:hAnsi="Times New Roman" w:cs="Times New Roman"/>
                <w:sz w:val="24"/>
                <w:szCs w:val="24"/>
              </w:rPr>
              <w:t>e</w:t>
            </w:r>
            <w:r>
              <w:rPr>
                <w:rFonts w:ascii="Times New Roman" w:eastAsia="Times New Roman" w:hAnsi="Times New Roman" w:cs="Times New Roman"/>
                <w:sz w:val="24"/>
                <w:szCs w:val="24"/>
              </w:rPr>
              <w:t>matické části</w:t>
            </w:r>
          </w:p>
          <w:p w14:paraId="5C7B125C" w14:textId="77777777" w:rsidR="008505B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 pololetně)</w:t>
            </w:r>
          </w:p>
        </w:tc>
      </w:tr>
      <w:tr w:rsidR="008505B9" w14:paraId="04B8C0DB" w14:textId="77777777">
        <w:tc>
          <w:tcPr>
            <w:tcW w:w="1935" w:type="dxa"/>
            <w:tcMar>
              <w:top w:w="100" w:type="dxa"/>
              <w:left w:w="100" w:type="dxa"/>
              <w:bottom w:w="100" w:type="dxa"/>
              <w:right w:w="100" w:type="dxa"/>
            </w:tcMar>
          </w:tcPr>
          <w:p w14:paraId="531CE441" w14:textId="77777777" w:rsidR="008505B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hodnocení podmínek vzdělávání</w:t>
            </w:r>
          </w:p>
        </w:tc>
        <w:tc>
          <w:tcPr>
            <w:tcW w:w="2055" w:type="dxa"/>
            <w:tcMar>
              <w:top w:w="100" w:type="dxa"/>
              <w:left w:w="100" w:type="dxa"/>
              <w:bottom w:w="100" w:type="dxa"/>
              <w:right w:w="100" w:type="dxa"/>
            </w:tcMar>
          </w:tcPr>
          <w:p w14:paraId="166D7E56" w14:textId="77777777" w:rsidR="008505B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pozorování, monitoring, brainstorming</w:t>
            </w:r>
          </w:p>
        </w:tc>
        <w:tc>
          <w:tcPr>
            <w:tcW w:w="3540" w:type="dxa"/>
            <w:tcMar>
              <w:top w:w="100" w:type="dxa"/>
              <w:left w:w="100" w:type="dxa"/>
              <w:bottom w:w="100" w:type="dxa"/>
              <w:right w:w="100" w:type="dxa"/>
            </w:tcMar>
          </w:tcPr>
          <w:p w14:paraId="0194723A" w14:textId="77777777" w:rsidR="008505B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bezpečné prostředí MŠ, kvalitní životospráva, děti i dospělí se cítí v prostředí MŠ dobře, spokojeně, důvěryhodně, jistě a bezpečně</w:t>
            </w:r>
          </w:p>
        </w:tc>
        <w:tc>
          <w:tcPr>
            <w:tcW w:w="1380" w:type="dxa"/>
            <w:tcMar>
              <w:top w:w="100" w:type="dxa"/>
              <w:left w:w="100" w:type="dxa"/>
              <w:bottom w:w="100" w:type="dxa"/>
              <w:right w:w="100" w:type="dxa"/>
            </w:tcMar>
          </w:tcPr>
          <w:p w14:paraId="36EECB66" w14:textId="77777777" w:rsidR="008505B9"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pedagogičtí pracovníci</w:t>
            </w:r>
          </w:p>
        </w:tc>
        <w:tc>
          <w:tcPr>
            <w:tcW w:w="1575" w:type="dxa"/>
            <w:tcMar>
              <w:top w:w="100" w:type="dxa"/>
              <w:left w:w="100" w:type="dxa"/>
              <w:bottom w:w="100" w:type="dxa"/>
              <w:right w:w="100" w:type="dxa"/>
            </w:tcMar>
          </w:tcPr>
          <w:p w14:paraId="01FDE7F8" w14:textId="77777777" w:rsidR="008505B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ročně</w:t>
            </w:r>
          </w:p>
        </w:tc>
      </w:tr>
      <w:tr w:rsidR="008505B9" w14:paraId="6C277BE0" w14:textId="77777777">
        <w:tc>
          <w:tcPr>
            <w:tcW w:w="1935" w:type="dxa"/>
            <w:tcMar>
              <w:top w:w="100" w:type="dxa"/>
              <w:left w:w="100" w:type="dxa"/>
              <w:bottom w:w="100" w:type="dxa"/>
              <w:right w:w="100" w:type="dxa"/>
            </w:tcMar>
          </w:tcPr>
          <w:p w14:paraId="3ECB4809" w14:textId="77777777" w:rsidR="008505B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externí hodnocení rodičů</w:t>
            </w:r>
          </w:p>
        </w:tc>
        <w:tc>
          <w:tcPr>
            <w:tcW w:w="2055" w:type="dxa"/>
            <w:tcMar>
              <w:top w:w="100" w:type="dxa"/>
              <w:left w:w="100" w:type="dxa"/>
              <w:bottom w:w="100" w:type="dxa"/>
              <w:right w:w="100" w:type="dxa"/>
            </w:tcMar>
          </w:tcPr>
          <w:p w14:paraId="17974DC4" w14:textId="77777777" w:rsidR="008505B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dotazníky, brainstorming, rozhovory</w:t>
            </w:r>
          </w:p>
        </w:tc>
        <w:tc>
          <w:tcPr>
            <w:tcW w:w="3540" w:type="dxa"/>
            <w:tcMar>
              <w:top w:w="100" w:type="dxa"/>
              <w:left w:w="100" w:type="dxa"/>
              <w:bottom w:w="100" w:type="dxa"/>
              <w:right w:w="100" w:type="dxa"/>
            </w:tcMar>
          </w:tcPr>
          <w:p w14:paraId="228F0DDB" w14:textId="77777777" w:rsidR="008505B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spokojené děti i rodiče, podnětné návrhy, získání celkového pohledu na úroveň naší MŠ ze strany rodičovské veřejnosti, může být podnětem ke zkvalitnění naší práce</w:t>
            </w:r>
          </w:p>
        </w:tc>
        <w:tc>
          <w:tcPr>
            <w:tcW w:w="1380" w:type="dxa"/>
            <w:tcMar>
              <w:top w:w="100" w:type="dxa"/>
              <w:left w:w="100" w:type="dxa"/>
              <w:bottom w:w="100" w:type="dxa"/>
              <w:right w:w="100" w:type="dxa"/>
            </w:tcMar>
          </w:tcPr>
          <w:p w14:paraId="65134021" w14:textId="77777777" w:rsidR="008505B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pedagogičtí pracovníci</w:t>
            </w:r>
          </w:p>
        </w:tc>
        <w:tc>
          <w:tcPr>
            <w:tcW w:w="1575" w:type="dxa"/>
            <w:tcMar>
              <w:top w:w="100" w:type="dxa"/>
              <w:left w:w="100" w:type="dxa"/>
              <w:bottom w:w="100" w:type="dxa"/>
              <w:right w:w="100" w:type="dxa"/>
            </w:tcMar>
          </w:tcPr>
          <w:p w14:paraId="2E902D52" w14:textId="77777777" w:rsidR="008505B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ročně</w:t>
            </w:r>
          </w:p>
        </w:tc>
      </w:tr>
      <w:tr w:rsidR="008505B9" w14:paraId="0DC9624C" w14:textId="77777777">
        <w:tc>
          <w:tcPr>
            <w:tcW w:w="1935" w:type="dxa"/>
            <w:tcMar>
              <w:top w:w="100" w:type="dxa"/>
              <w:left w:w="100" w:type="dxa"/>
              <w:bottom w:w="100" w:type="dxa"/>
              <w:right w:w="100" w:type="dxa"/>
            </w:tcMar>
          </w:tcPr>
          <w:p w14:paraId="41C83F74" w14:textId="77777777" w:rsidR="008505B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spolupráce se ZŠ</w:t>
            </w:r>
          </w:p>
        </w:tc>
        <w:tc>
          <w:tcPr>
            <w:tcW w:w="2055" w:type="dxa"/>
            <w:tcMar>
              <w:top w:w="100" w:type="dxa"/>
              <w:left w:w="100" w:type="dxa"/>
              <w:bottom w:w="100" w:type="dxa"/>
              <w:right w:w="100" w:type="dxa"/>
            </w:tcMar>
          </w:tcPr>
          <w:p w14:paraId="3A372161" w14:textId="77777777" w:rsidR="008505B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oslovení a komunikace se ZŠ, brainstorming</w:t>
            </w:r>
          </w:p>
        </w:tc>
        <w:tc>
          <w:tcPr>
            <w:tcW w:w="3540" w:type="dxa"/>
            <w:tcMar>
              <w:top w:w="100" w:type="dxa"/>
              <w:left w:w="100" w:type="dxa"/>
              <w:bottom w:w="100" w:type="dxa"/>
              <w:right w:w="100" w:type="dxa"/>
            </w:tcMar>
          </w:tcPr>
          <w:p w14:paraId="700850B7" w14:textId="77777777" w:rsidR="008505B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děti jsou vyrovnané a připravené na přirozený přestup do ZŠ</w:t>
            </w:r>
          </w:p>
        </w:tc>
        <w:tc>
          <w:tcPr>
            <w:tcW w:w="1380" w:type="dxa"/>
            <w:tcMar>
              <w:top w:w="100" w:type="dxa"/>
              <w:left w:w="100" w:type="dxa"/>
              <w:bottom w:w="100" w:type="dxa"/>
              <w:right w:w="100" w:type="dxa"/>
            </w:tcMar>
          </w:tcPr>
          <w:p w14:paraId="0A0D6B74" w14:textId="77777777" w:rsidR="008505B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pedagogičtí pracovníci</w:t>
            </w:r>
          </w:p>
        </w:tc>
        <w:tc>
          <w:tcPr>
            <w:tcW w:w="1575" w:type="dxa"/>
            <w:tcMar>
              <w:top w:w="100" w:type="dxa"/>
              <w:left w:w="100" w:type="dxa"/>
              <w:bottom w:w="100" w:type="dxa"/>
              <w:right w:w="100" w:type="dxa"/>
            </w:tcMar>
          </w:tcPr>
          <w:p w14:paraId="3FDFF511" w14:textId="77777777" w:rsidR="008505B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pololetí</w:t>
            </w:r>
          </w:p>
        </w:tc>
      </w:tr>
    </w:tbl>
    <w:p w14:paraId="1602C67F" w14:textId="77777777" w:rsidR="009F0F29" w:rsidRDefault="009F0F29">
      <w:pPr>
        <w:pStyle w:val="Nadpis2"/>
        <w:rPr>
          <w:rFonts w:ascii="Times New Roman" w:eastAsia="Times New Roman" w:hAnsi="Times New Roman" w:cs="Times New Roman"/>
        </w:rPr>
      </w:pPr>
      <w:bookmarkStart w:id="37" w:name="_sgzgcw6xevbd" w:colFirst="0" w:colLast="0"/>
      <w:bookmarkStart w:id="38" w:name="_2xuo8n2jcfxn" w:colFirst="0" w:colLast="0"/>
      <w:bookmarkEnd w:id="37"/>
      <w:bookmarkEnd w:id="38"/>
    </w:p>
    <w:p w14:paraId="26AC53E8" w14:textId="0A8B1DCC" w:rsidR="008505B9" w:rsidRDefault="00000000">
      <w:pPr>
        <w:pStyle w:val="Nadpis2"/>
        <w:rPr>
          <w:rFonts w:ascii="Times New Roman" w:eastAsia="Times New Roman" w:hAnsi="Times New Roman" w:cs="Times New Roman"/>
        </w:rPr>
      </w:pPr>
      <w:r>
        <w:rPr>
          <w:rFonts w:ascii="Times New Roman" w:eastAsia="Times New Roman" w:hAnsi="Times New Roman" w:cs="Times New Roman"/>
        </w:rPr>
        <w:t>6.1 Vyhodnocování ŠVP</w:t>
      </w:r>
    </w:p>
    <w:p w14:paraId="3C1BA1E8" w14:textId="77777777" w:rsidR="008505B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ŠVP vyhodnocujeme z pohledu kvality vzdělávání, zejména:</w:t>
      </w:r>
    </w:p>
    <w:p w14:paraId="0B1F1BB9" w14:textId="77777777" w:rsidR="008505B9" w:rsidRDefault="00000000">
      <w:pPr>
        <w:numPr>
          <w:ilvl w:val="0"/>
          <w:numId w:val="76"/>
        </w:numPr>
        <w:rPr>
          <w:rFonts w:ascii="Times New Roman" w:eastAsia="Times New Roman" w:hAnsi="Times New Roman" w:cs="Times New Roman"/>
          <w:sz w:val="24"/>
          <w:szCs w:val="24"/>
        </w:rPr>
      </w:pPr>
      <w:r>
        <w:rPr>
          <w:rFonts w:ascii="Times New Roman" w:eastAsia="Times New Roman" w:hAnsi="Times New Roman" w:cs="Times New Roman"/>
          <w:sz w:val="24"/>
          <w:szCs w:val="24"/>
        </w:rPr>
        <w:t>funkčnosti a srozumitelnosti dokumentu všem učitelům a dalším aktérům</w:t>
      </w:r>
    </w:p>
    <w:p w14:paraId="437744E6" w14:textId="77777777" w:rsidR="008505B9" w:rsidRDefault="00000000">
      <w:pPr>
        <w:numPr>
          <w:ilvl w:val="0"/>
          <w:numId w:val="76"/>
        </w:numPr>
        <w:rPr>
          <w:rFonts w:ascii="Times New Roman" w:eastAsia="Times New Roman" w:hAnsi="Times New Roman" w:cs="Times New Roman"/>
          <w:sz w:val="24"/>
          <w:szCs w:val="24"/>
        </w:rPr>
      </w:pPr>
      <w:r>
        <w:rPr>
          <w:rFonts w:ascii="Times New Roman" w:eastAsia="Times New Roman" w:hAnsi="Times New Roman" w:cs="Times New Roman"/>
          <w:sz w:val="24"/>
          <w:szCs w:val="24"/>
        </w:rPr>
        <w:t>aktuálnosti personálního zajištění a podmínek pro realizaci vzdělávání</w:t>
      </w:r>
    </w:p>
    <w:p w14:paraId="519B0A57" w14:textId="77777777" w:rsidR="008505B9" w:rsidRDefault="00000000">
      <w:pPr>
        <w:numPr>
          <w:ilvl w:val="0"/>
          <w:numId w:val="76"/>
        </w:numPr>
        <w:rPr>
          <w:rFonts w:ascii="Times New Roman" w:eastAsia="Times New Roman" w:hAnsi="Times New Roman" w:cs="Times New Roman"/>
          <w:sz w:val="24"/>
          <w:szCs w:val="24"/>
        </w:rPr>
      </w:pPr>
      <w:r>
        <w:rPr>
          <w:rFonts w:ascii="Times New Roman" w:eastAsia="Times New Roman" w:hAnsi="Times New Roman" w:cs="Times New Roman"/>
          <w:sz w:val="24"/>
          <w:szCs w:val="24"/>
        </w:rPr>
        <w:t>naplňování vize a cíle, případně profilace školy</w:t>
      </w:r>
    </w:p>
    <w:p w14:paraId="43E87CD4" w14:textId="77777777" w:rsidR="008505B9" w:rsidRDefault="00000000">
      <w:pPr>
        <w:numPr>
          <w:ilvl w:val="0"/>
          <w:numId w:val="76"/>
        </w:numPr>
        <w:rPr>
          <w:rFonts w:ascii="Times New Roman" w:eastAsia="Times New Roman" w:hAnsi="Times New Roman" w:cs="Times New Roman"/>
          <w:sz w:val="24"/>
          <w:szCs w:val="24"/>
        </w:rPr>
      </w:pPr>
      <w:r>
        <w:rPr>
          <w:rFonts w:ascii="Times New Roman" w:eastAsia="Times New Roman" w:hAnsi="Times New Roman" w:cs="Times New Roman"/>
          <w:sz w:val="24"/>
          <w:szCs w:val="24"/>
        </w:rPr>
        <w:t>uplatňování vhodných vzdělávacích strategií s ohledem na učení dětí</w:t>
      </w:r>
    </w:p>
    <w:p w14:paraId="4909A6F5" w14:textId="77777777" w:rsidR="008505B9" w:rsidRDefault="00000000">
      <w:pPr>
        <w:numPr>
          <w:ilvl w:val="0"/>
          <w:numId w:val="76"/>
        </w:numPr>
        <w:rPr>
          <w:rFonts w:ascii="Times New Roman" w:eastAsia="Times New Roman" w:hAnsi="Times New Roman" w:cs="Times New Roman"/>
          <w:sz w:val="24"/>
          <w:szCs w:val="24"/>
        </w:rPr>
      </w:pPr>
      <w:r>
        <w:rPr>
          <w:rFonts w:ascii="Times New Roman" w:eastAsia="Times New Roman" w:hAnsi="Times New Roman" w:cs="Times New Roman"/>
          <w:sz w:val="24"/>
          <w:szCs w:val="24"/>
        </w:rPr>
        <w:t>funkčnosti procesu pedagogického diagnostikování</w:t>
      </w:r>
    </w:p>
    <w:p w14:paraId="1256EBF5" w14:textId="77777777" w:rsidR="008505B9" w:rsidRDefault="00000000">
      <w:pPr>
        <w:numPr>
          <w:ilvl w:val="0"/>
          <w:numId w:val="76"/>
        </w:numPr>
        <w:rPr>
          <w:rFonts w:ascii="Times New Roman" w:eastAsia="Times New Roman" w:hAnsi="Times New Roman" w:cs="Times New Roman"/>
          <w:sz w:val="24"/>
          <w:szCs w:val="24"/>
        </w:rPr>
      </w:pPr>
      <w:r>
        <w:rPr>
          <w:rFonts w:ascii="Times New Roman" w:eastAsia="Times New Roman" w:hAnsi="Times New Roman" w:cs="Times New Roman"/>
          <w:sz w:val="24"/>
          <w:szCs w:val="24"/>
        </w:rPr>
        <w:t>zajištění individualizovaného vzdělávání vycházejícího z aktuálních potřeb, možností a zájmů každého dítěte</w:t>
      </w:r>
    </w:p>
    <w:p w14:paraId="2BA6DF83" w14:textId="77777777" w:rsidR="008505B9" w:rsidRDefault="00000000">
      <w:pPr>
        <w:numPr>
          <w:ilvl w:val="0"/>
          <w:numId w:val="76"/>
        </w:numPr>
        <w:rPr>
          <w:rFonts w:ascii="Times New Roman" w:eastAsia="Times New Roman" w:hAnsi="Times New Roman" w:cs="Times New Roman"/>
          <w:sz w:val="24"/>
          <w:szCs w:val="24"/>
        </w:rPr>
      </w:pPr>
      <w:r>
        <w:rPr>
          <w:rFonts w:ascii="Times New Roman" w:eastAsia="Times New Roman" w:hAnsi="Times New Roman" w:cs="Times New Roman"/>
          <w:sz w:val="24"/>
          <w:szCs w:val="24"/>
        </w:rPr>
        <w:t>aktuálnosti vzdělávacího obsahu</w:t>
      </w:r>
    </w:p>
    <w:p w14:paraId="3BD95F56" w14:textId="77777777" w:rsidR="008505B9" w:rsidRDefault="008505B9">
      <w:pPr>
        <w:rPr>
          <w:rFonts w:ascii="Times New Roman" w:eastAsia="Times New Roman" w:hAnsi="Times New Roman" w:cs="Times New Roman"/>
          <w:sz w:val="24"/>
          <w:szCs w:val="24"/>
        </w:rPr>
      </w:pPr>
    </w:p>
    <w:p w14:paraId="1D2B294E"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Ministerstvo školství, mládeže a tělovýchovy schválilo dne 30. prosince 2024 revidovaný Rámcový vzdělávací program pro předškolní vzdělávání (RVP PV).</w:t>
      </w:r>
    </w:p>
    <w:p w14:paraId="1BDC5E9E" w14:textId="77777777" w:rsidR="008505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 září 2025 budou moci MŠ podle nového RVP PV pracovat dobrovolně a od září 2026 budou muset všechny MŠ pracovat podle revidovaných RVP PV povinně.</w:t>
      </w:r>
    </w:p>
    <w:p w14:paraId="70269F99" w14:textId="77777777" w:rsidR="008505B9" w:rsidRDefault="00000000">
      <w:pPr>
        <w:ind w:firstLine="720"/>
        <w:jc w:val="both"/>
        <w:rPr>
          <w:color w:val="111111"/>
          <w:sz w:val="30"/>
          <w:szCs w:val="30"/>
        </w:rPr>
      </w:pPr>
      <w:r>
        <w:rPr>
          <w:rFonts w:ascii="Times New Roman" w:eastAsia="Times New Roman" w:hAnsi="Times New Roman" w:cs="Times New Roman"/>
          <w:sz w:val="24"/>
          <w:szCs w:val="24"/>
        </w:rPr>
        <w:t>Rozhodli jsme se, že vypracujeme ŠVP podle nového revidovaného RVP PV. Z těchto důvodů bude vyhodnocení našeho ŠVP probíhat do nového školního roku 2026/2027.</w:t>
      </w:r>
    </w:p>
    <w:p w14:paraId="7D8C52AA" w14:textId="77777777" w:rsidR="008505B9" w:rsidRDefault="008505B9">
      <w:pPr>
        <w:rPr>
          <w:rFonts w:ascii="Times New Roman" w:eastAsia="Times New Roman" w:hAnsi="Times New Roman" w:cs="Times New Roman"/>
        </w:rPr>
      </w:pPr>
    </w:p>
    <w:p w14:paraId="0B4C40E4" w14:textId="77777777" w:rsidR="008505B9" w:rsidRDefault="00000000">
      <w:pPr>
        <w:pStyle w:val="Nadpis2"/>
        <w:rPr>
          <w:rFonts w:ascii="Times New Roman" w:eastAsia="Times New Roman" w:hAnsi="Times New Roman" w:cs="Times New Roman"/>
        </w:rPr>
      </w:pPr>
      <w:bookmarkStart w:id="39" w:name="_ncc7aexxknd3" w:colFirst="0" w:colLast="0"/>
      <w:bookmarkEnd w:id="39"/>
      <w:r>
        <w:rPr>
          <w:rFonts w:ascii="Times New Roman" w:eastAsia="Times New Roman" w:hAnsi="Times New Roman" w:cs="Times New Roman"/>
        </w:rPr>
        <w:t>6.2 Zásady pro úpravu a změny ŠVP</w:t>
      </w:r>
    </w:p>
    <w:p w14:paraId="07622B7F" w14:textId="77777777" w:rsidR="008505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Forma vydání úprav je v pravomoci ředitelky školy. Změnu ŠVP je povinné provést na základě změn RVP PV, které vydává MŠMT, včetně pokynů ke změnám, data platnosti změn a způsobu náběhu vzdělávání v souladu s danými změnami.</w:t>
      </w:r>
    </w:p>
    <w:p w14:paraId="5C2B513F" w14:textId="77777777" w:rsidR="008505B9" w:rsidRDefault="00000000">
      <w:pPr>
        <w:numPr>
          <w:ilvl w:val="0"/>
          <w:numId w:val="85"/>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Nový ŠVP</w:t>
      </w:r>
      <w:r>
        <w:rPr>
          <w:rFonts w:ascii="Times New Roman" w:eastAsia="Times New Roman" w:hAnsi="Times New Roman" w:cs="Times New Roman"/>
          <w:sz w:val="24"/>
          <w:szCs w:val="24"/>
        </w:rPr>
        <w:t xml:space="preserve"> je zcela přepracovaný dokument ve všech podstatných částech. Změny mohou mít zásadní dopad na realizaci vzdělávání.</w:t>
      </w:r>
    </w:p>
    <w:p w14:paraId="04D8BAE0" w14:textId="77777777" w:rsidR="008505B9" w:rsidRDefault="00000000">
      <w:pPr>
        <w:numPr>
          <w:ilvl w:val="0"/>
          <w:numId w:val="85"/>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Upravený ŠVP</w:t>
      </w:r>
      <w:r>
        <w:rPr>
          <w:rFonts w:ascii="Times New Roman" w:eastAsia="Times New Roman" w:hAnsi="Times New Roman" w:cs="Times New Roman"/>
          <w:sz w:val="24"/>
          <w:szCs w:val="24"/>
        </w:rPr>
        <w:t xml:space="preserve"> přináší změny jen v některých podstatných částech ŠVP (integrované bloky, podmínky vzdělávání apod.) nebo v dílčích částech (dílčí změna organizace vzdělávání, změna některé z podmínek vzdělávání apod.).</w:t>
      </w:r>
    </w:p>
    <w:p w14:paraId="0985E6D0" w14:textId="77777777" w:rsidR="008505B9" w:rsidRDefault="00000000">
      <w:pPr>
        <w:numPr>
          <w:ilvl w:val="0"/>
          <w:numId w:val="85"/>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Dodatek k ŠVP</w:t>
      </w:r>
      <w:r>
        <w:rPr>
          <w:rFonts w:ascii="Times New Roman" w:eastAsia="Times New Roman" w:hAnsi="Times New Roman" w:cs="Times New Roman"/>
          <w:sz w:val="24"/>
          <w:szCs w:val="24"/>
        </w:rPr>
        <w:t xml:space="preserve"> se využívá v situacích, kdy se jedná o dílčí nebo časově omezenou změnu, kterou je možné zapracovat do ŠVP při nějaké další větší změně ŠVP (dílčí doplnění textu některé kapitoly, dočasná změna materiálních podmínek apod.). ŠVP i jeho změny se archivují ve shodě se zákonem č. 499/2004 Sb., o archivnictví a spisové službě, ve znění pozdějších předpisů.</w:t>
      </w:r>
    </w:p>
    <w:p w14:paraId="0CDB0EE2" w14:textId="77777777" w:rsidR="008505B9" w:rsidRDefault="008505B9">
      <w:pPr>
        <w:jc w:val="both"/>
        <w:rPr>
          <w:rFonts w:ascii="Times New Roman" w:eastAsia="Times New Roman" w:hAnsi="Times New Roman" w:cs="Times New Roman"/>
          <w:sz w:val="24"/>
          <w:szCs w:val="24"/>
        </w:rPr>
      </w:pPr>
    </w:p>
    <w:p w14:paraId="4AD6B2AB" w14:textId="77777777" w:rsidR="008505B9" w:rsidRDefault="008505B9">
      <w:pPr>
        <w:jc w:val="both"/>
        <w:rPr>
          <w:rFonts w:ascii="Times New Roman" w:eastAsia="Times New Roman" w:hAnsi="Times New Roman" w:cs="Times New Roman"/>
          <w:sz w:val="24"/>
          <w:szCs w:val="24"/>
        </w:rPr>
      </w:pPr>
    </w:p>
    <w:p w14:paraId="2991174D" w14:textId="77777777" w:rsidR="008505B9" w:rsidRDefault="00000000">
      <w:pPr>
        <w:pStyle w:val="Nadpis1"/>
        <w:spacing w:before="0" w:after="0"/>
        <w:rPr>
          <w:rFonts w:ascii="Times New Roman" w:eastAsia="Times New Roman" w:hAnsi="Times New Roman" w:cs="Times New Roman"/>
          <w:sz w:val="24"/>
          <w:szCs w:val="24"/>
        </w:rPr>
      </w:pPr>
      <w:bookmarkStart w:id="40" w:name="_8ph7oi474292" w:colFirst="0" w:colLast="0"/>
      <w:bookmarkEnd w:id="40"/>
      <w:r>
        <w:pict w14:anchorId="78544BE9">
          <v:rect id="_x0000_i1031" style="width:0;height:1.5pt" o:hralign="center" o:hrstd="t" o:hr="t" fillcolor="#a0a0a0" stroked="f"/>
        </w:pict>
      </w:r>
    </w:p>
    <w:p w14:paraId="3E379BE5" w14:textId="77777777" w:rsidR="008505B9" w:rsidRDefault="00000000">
      <w:pPr>
        <w:pStyle w:val="Nadpis1"/>
        <w:spacing w:before="0" w:after="0"/>
        <w:rPr>
          <w:rFonts w:ascii="Times New Roman" w:eastAsia="Times New Roman" w:hAnsi="Times New Roman" w:cs="Times New Roman"/>
          <w:color w:val="FF0000"/>
        </w:rPr>
      </w:pPr>
      <w:bookmarkStart w:id="41" w:name="_zgl6m8ey0v" w:colFirst="0" w:colLast="0"/>
      <w:bookmarkEnd w:id="41"/>
      <w:r>
        <w:rPr>
          <w:rFonts w:ascii="Times New Roman" w:eastAsia="Times New Roman" w:hAnsi="Times New Roman" w:cs="Times New Roman"/>
        </w:rPr>
        <w:t>7 Řízení MŠ</w:t>
      </w:r>
    </w:p>
    <w:p w14:paraId="76647F7F" w14:textId="77777777" w:rsidR="008505B9" w:rsidRDefault="008505B9">
      <w:pPr>
        <w:rPr>
          <w:rFonts w:ascii="Times New Roman" w:eastAsia="Times New Roman" w:hAnsi="Times New Roman" w:cs="Times New Roman"/>
          <w:sz w:val="24"/>
          <w:szCs w:val="24"/>
        </w:rPr>
      </w:pPr>
    </w:p>
    <w:p w14:paraId="087C2D24" w14:textId="77777777" w:rsidR="008505B9"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Ředitelka vytváří při vedení zaměstnanců ovzduší vzájemné důvěry a tolerance, zapojuje spolupracovníky do řízení MŠ, ponechává jim dostatek pravomocí a respektuje jejich názor. Každý zaměstnanec školy zná svoje pracovní povinnosti a úkoly.</w:t>
      </w:r>
    </w:p>
    <w:p w14:paraId="1EDC7740" w14:textId="77777777" w:rsidR="008505B9"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Všichni pracovníci školy jsou denně v kontaktu a vzájemně se podporují a inspirují. Ředitelka školy vstřícně a otevřeně komunikuje se všemi zaměstnanci a naslouchá jejich názorům a připomínkám.</w:t>
      </w:r>
    </w:p>
    <w:p w14:paraId="0AD79C6F" w14:textId="77777777" w:rsidR="008505B9"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Ředitelka MŠ vyhodnocuje práci všech zaměstnanců. Pozitivně zaměstnance motivuje a podporuje jejich vzájemnou spolupráci.</w:t>
      </w:r>
    </w:p>
    <w:p w14:paraId="0C98FB0F" w14:textId="77777777" w:rsidR="008505B9" w:rsidRDefault="008505B9">
      <w:pPr>
        <w:rPr>
          <w:rFonts w:ascii="Times New Roman" w:eastAsia="Times New Roman" w:hAnsi="Times New Roman" w:cs="Times New Roman"/>
          <w:sz w:val="24"/>
          <w:szCs w:val="24"/>
        </w:rPr>
      </w:pPr>
    </w:p>
    <w:p w14:paraId="63E432C8" w14:textId="77777777" w:rsidR="008505B9" w:rsidRDefault="008505B9">
      <w:pPr>
        <w:rPr>
          <w:rFonts w:ascii="Times New Roman" w:eastAsia="Times New Roman" w:hAnsi="Times New Roman" w:cs="Times New Roman"/>
          <w:sz w:val="24"/>
          <w:szCs w:val="24"/>
        </w:rPr>
      </w:pPr>
    </w:p>
    <w:p w14:paraId="447D15AC" w14:textId="77777777" w:rsidR="008505B9" w:rsidRDefault="00000000">
      <w:pPr>
        <w:pStyle w:val="Nadpis2"/>
        <w:spacing w:before="0" w:after="0"/>
        <w:rPr>
          <w:rFonts w:ascii="Times New Roman" w:eastAsia="Times New Roman" w:hAnsi="Times New Roman" w:cs="Times New Roman"/>
          <w:b/>
          <w:sz w:val="28"/>
          <w:szCs w:val="28"/>
        </w:rPr>
      </w:pPr>
      <w:bookmarkStart w:id="42" w:name="_3s7m9o26v0qr" w:colFirst="0" w:colLast="0"/>
      <w:bookmarkEnd w:id="42"/>
      <w:r>
        <w:rPr>
          <w:rFonts w:ascii="Times New Roman" w:eastAsia="Times New Roman" w:hAnsi="Times New Roman" w:cs="Times New Roman"/>
          <w:b/>
          <w:sz w:val="28"/>
          <w:szCs w:val="28"/>
        </w:rPr>
        <w:t>7.1 Kontrolní činnost</w:t>
      </w:r>
    </w:p>
    <w:p w14:paraId="0DB53A5C" w14:textId="77777777" w:rsidR="008505B9" w:rsidRDefault="008505B9">
      <w:pPr>
        <w:rPr>
          <w:rFonts w:ascii="Times New Roman" w:eastAsia="Times New Roman" w:hAnsi="Times New Roman" w:cs="Times New Roman"/>
          <w:sz w:val="24"/>
          <w:szCs w:val="24"/>
        </w:rPr>
      </w:pPr>
    </w:p>
    <w:p w14:paraId="7C8C8AD9" w14:textId="77777777" w:rsidR="008505B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Směrem k učitelkám: </w:t>
      </w:r>
    </w:p>
    <w:p w14:paraId="36B7A636" w14:textId="77777777" w:rsidR="008505B9" w:rsidRDefault="008505B9">
      <w:pPr>
        <w:rPr>
          <w:rFonts w:ascii="Times New Roman" w:eastAsia="Times New Roman" w:hAnsi="Times New Roman" w:cs="Times New Roman"/>
          <w:b/>
          <w:sz w:val="24"/>
          <w:szCs w:val="24"/>
        </w:rPr>
      </w:pPr>
    </w:p>
    <w:p w14:paraId="3E70375D" w14:textId="77777777" w:rsidR="008505B9" w:rsidRDefault="00000000">
      <w:pPr>
        <w:numPr>
          <w:ilvl w:val="0"/>
          <w:numId w:val="2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Sledovat plnění rámcových a specifických cílů vycházejících z RVP PV</w:t>
      </w:r>
    </w:p>
    <w:p w14:paraId="7208CB24" w14:textId="77777777" w:rsidR="008505B9" w:rsidRDefault="00000000">
      <w:pPr>
        <w:numPr>
          <w:ilvl w:val="0"/>
          <w:numId w:val="2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Sledovat vztah a přístup učitelek k dětem, individuální přístup, rozvíjení osobnosti dítěte vzhledem k jeho možnostem</w:t>
      </w:r>
    </w:p>
    <w:p w14:paraId="5666148B" w14:textId="77777777" w:rsidR="008505B9" w:rsidRDefault="00000000">
      <w:pPr>
        <w:numPr>
          <w:ilvl w:val="0"/>
          <w:numId w:val="2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Sledovat vztah dětí k učitelkám, důvěra</w:t>
      </w:r>
    </w:p>
    <w:p w14:paraId="252F0B10" w14:textId="77777777" w:rsidR="008505B9" w:rsidRDefault="00000000">
      <w:pPr>
        <w:numPr>
          <w:ilvl w:val="0"/>
          <w:numId w:val="2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Sledovat formy a způsob práce s dětmi, respektovat zájmy dětí</w:t>
      </w:r>
    </w:p>
    <w:p w14:paraId="18C8343D" w14:textId="77777777" w:rsidR="008505B9" w:rsidRDefault="00000000">
      <w:pPr>
        <w:numPr>
          <w:ilvl w:val="0"/>
          <w:numId w:val="2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Sledovat dodržování pitného režimu, hygienických návyků</w:t>
      </w:r>
    </w:p>
    <w:p w14:paraId="5388D051" w14:textId="77777777" w:rsidR="008505B9" w:rsidRDefault="00000000">
      <w:pPr>
        <w:numPr>
          <w:ilvl w:val="0"/>
          <w:numId w:val="2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Sledovat vedení třídní dokumentace</w:t>
      </w:r>
    </w:p>
    <w:p w14:paraId="42AC8A31" w14:textId="77777777" w:rsidR="008505B9" w:rsidRDefault="00000000">
      <w:pPr>
        <w:numPr>
          <w:ilvl w:val="0"/>
          <w:numId w:val="25"/>
        </w:numPr>
        <w:rPr>
          <w:rFonts w:ascii="Times New Roman" w:eastAsia="Times New Roman" w:hAnsi="Times New Roman" w:cs="Times New Roman"/>
          <w:sz w:val="24"/>
          <w:szCs w:val="24"/>
        </w:rPr>
      </w:pPr>
      <w:r>
        <w:rPr>
          <w:rFonts w:ascii="Times New Roman" w:eastAsia="Times New Roman" w:hAnsi="Times New Roman" w:cs="Times New Roman"/>
          <w:sz w:val="24"/>
          <w:szCs w:val="24"/>
        </w:rPr>
        <w:t>Účelnost a dodržování vzdělávacích plánů</w:t>
      </w:r>
    </w:p>
    <w:p w14:paraId="703E60AD" w14:textId="77777777" w:rsidR="008505B9" w:rsidRDefault="008505B9">
      <w:pPr>
        <w:rPr>
          <w:rFonts w:ascii="Times New Roman" w:eastAsia="Times New Roman" w:hAnsi="Times New Roman" w:cs="Times New Roman"/>
          <w:sz w:val="24"/>
          <w:szCs w:val="24"/>
        </w:rPr>
      </w:pPr>
    </w:p>
    <w:p w14:paraId="240FB5C0" w14:textId="77777777" w:rsidR="008505B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Směrem k provoznímu personálu: </w:t>
      </w:r>
    </w:p>
    <w:p w14:paraId="09BC459E" w14:textId="77777777" w:rsidR="008505B9" w:rsidRDefault="008505B9">
      <w:pPr>
        <w:rPr>
          <w:rFonts w:ascii="Times New Roman" w:eastAsia="Times New Roman" w:hAnsi="Times New Roman" w:cs="Times New Roman"/>
          <w:b/>
          <w:sz w:val="24"/>
          <w:szCs w:val="24"/>
        </w:rPr>
      </w:pPr>
    </w:p>
    <w:p w14:paraId="16C78116" w14:textId="77777777" w:rsidR="008505B9" w:rsidRDefault="00000000">
      <w:pPr>
        <w:numPr>
          <w:ilvl w:val="0"/>
          <w:numId w:val="8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Sledovat plnění a dodržování pracovních povinností</w:t>
      </w:r>
    </w:p>
    <w:p w14:paraId="7EAFF5CA" w14:textId="77777777" w:rsidR="008505B9" w:rsidRDefault="00000000">
      <w:pPr>
        <w:numPr>
          <w:ilvl w:val="0"/>
          <w:numId w:val="8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Sledovat spolupráci s učitelkami a jednání s rodiči</w:t>
      </w:r>
    </w:p>
    <w:p w14:paraId="3F754D8E" w14:textId="77777777" w:rsidR="008505B9" w:rsidRDefault="00000000">
      <w:pPr>
        <w:numPr>
          <w:ilvl w:val="0"/>
          <w:numId w:val="8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Sledovat čistotu školy, čistotu prádla, četnost převlékání</w:t>
      </w:r>
    </w:p>
    <w:p w14:paraId="122D0E24" w14:textId="77777777" w:rsidR="008505B9" w:rsidRDefault="008505B9">
      <w:pPr>
        <w:rPr>
          <w:rFonts w:ascii="Times New Roman" w:eastAsia="Times New Roman" w:hAnsi="Times New Roman" w:cs="Times New Roman"/>
          <w:sz w:val="24"/>
          <w:szCs w:val="24"/>
        </w:rPr>
      </w:pPr>
    </w:p>
    <w:p w14:paraId="65842E7A" w14:textId="77777777" w:rsidR="008505B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Prostředky realizace:</w:t>
      </w:r>
    </w:p>
    <w:p w14:paraId="1AF7EF64" w14:textId="77777777" w:rsidR="008505B9" w:rsidRDefault="008505B9">
      <w:pPr>
        <w:rPr>
          <w:rFonts w:ascii="Times New Roman" w:eastAsia="Times New Roman" w:hAnsi="Times New Roman" w:cs="Times New Roman"/>
          <w:b/>
          <w:sz w:val="24"/>
          <w:szCs w:val="24"/>
        </w:rPr>
      </w:pPr>
    </w:p>
    <w:p w14:paraId="34A7867A"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osobní kontakt, provozní porady a pedagogické rady, vzájemné hospitace, příležitostné návštěvy </w:t>
      </w:r>
    </w:p>
    <w:p w14:paraId="19DEC42C"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elektronická pošta (situace vyžadující zpětnou vazbu) </w:t>
      </w:r>
    </w:p>
    <w:p w14:paraId="12189B43"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telefonické hovory (řešení aktuálních situací)</w:t>
      </w:r>
    </w:p>
    <w:p w14:paraId="5509138F" w14:textId="77777777" w:rsidR="008505B9" w:rsidRDefault="008505B9">
      <w:pPr>
        <w:rPr>
          <w:rFonts w:ascii="Times New Roman" w:eastAsia="Times New Roman" w:hAnsi="Times New Roman" w:cs="Times New Roman"/>
          <w:sz w:val="24"/>
          <w:szCs w:val="24"/>
        </w:rPr>
      </w:pPr>
    </w:p>
    <w:p w14:paraId="3AC2D275" w14:textId="77777777" w:rsidR="009F0F29" w:rsidRDefault="009F0F29">
      <w:pPr>
        <w:rPr>
          <w:rFonts w:ascii="Times New Roman" w:eastAsia="Times New Roman" w:hAnsi="Times New Roman" w:cs="Times New Roman"/>
          <w:sz w:val="24"/>
          <w:szCs w:val="24"/>
        </w:rPr>
      </w:pPr>
    </w:p>
    <w:p w14:paraId="1BA2754F" w14:textId="77777777" w:rsidR="009F0F29" w:rsidRDefault="009F0F29">
      <w:pPr>
        <w:rPr>
          <w:rFonts w:ascii="Times New Roman" w:eastAsia="Times New Roman" w:hAnsi="Times New Roman" w:cs="Times New Roman"/>
          <w:sz w:val="24"/>
          <w:szCs w:val="24"/>
        </w:rPr>
      </w:pPr>
    </w:p>
    <w:p w14:paraId="584033F5" w14:textId="77777777" w:rsidR="008505B9" w:rsidRDefault="008505B9">
      <w:pPr>
        <w:rPr>
          <w:rFonts w:ascii="Times New Roman" w:eastAsia="Times New Roman" w:hAnsi="Times New Roman" w:cs="Times New Roman"/>
          <w:sz w:val="24"/>
          <w:szCs w:val="24"/>
        </w:rPr>
      </w:pPr>
    </w:p>
    <w:p w14:paraId="32162422"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V Hlavenci dne 18. 8. 2025</w:t>
      </w:r>
    </w:p>
    <w:p w14:paraId="1674F5EF" w14:textId="77777777" w:rsidR="008505B9" w:rsidRDefault="008505B9">
      <w:pPr>
        <w:rPr>
          <w:rFonts w:ascii="Times New Roman" w:eastAsia="Times New Roman" w:hAnsi="Times New Roman" w:cs="Times New Roman"/>
          <w:sz w:val="24"/>
          <w:szCs w:val="24"/>
        </w:rPr>
      </w:pPr>
    </w:p>
    <w:p w14:paraId="200B938A" w14:textId="77777777" w:rsidR="008505B9" w:rsidRDefault="008505B9">
      <w:pPr>
        <w:rPr>
          <w:rFonts w:ascii="Times New Roman" w:eastAsia="Times New Roman" w:hAnsi="Times New Roman" w:cs="Times New Roman"/>
          <w:sz w:val="24"/>
          <w:szCs w:val="24"/>
        </w:rPr>
      </w:pPr>
    </w:p>
    <w:p w14:paraId="7727D412" w14:textId="77777777" w:rsidR="008505B9" w:rsidRDefault="008505B9">
      <w:pPr>
        <w:rPr>
          <w:rFonts w:ascii="Times New Roman" w:eastAsia="Times New Roman" w:hAnsi="Times New Roman" w:cs="Times New Roman"/>
          <w:sz w:val="24"/>
          <w:szCs w:val="24"/>
        </w:rPr>
      </w:pPr>
    </w:p>
    <w:p w14:paraId="4DFFA68E"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                   </w:t>
      </w:r>
    </w:p>
    <w:p w14:paraId="63A584B4" w14:textId="77777777" w:rsidR="008505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Mgr. Veronika </w:t>
      </w:r>
      <w:proofErr w:type="gramStart"/>
      <w:r>
        <w:rPr>
          <w:rFonts w:ascii="Times New Roman" w:eastAsia="Times New Roman" w:hAnsi="Times New Roman" w:cs="Times New Roman"/>
          <w:sz w:val="24"/>
          <w:szCs w:val="24"/>
        </w:rPr>
        <w:t>Matulová - ředitelka</w:t>
      </w:r>
      <w:proofErr w:type="gramEnd"/>
      <w:r>
        <w:rPr>
          <w:rFonts w:ascii="Times New Roman" w:eastAsia="Times New Roman" w:hAnsi="Times New Roman" w:cs="Times New Roman"/>
          <w:sz w:val="24"/>
          <w:szCs w:val="24"/>
        </w:rPr>
        <w:t xml:space="preserve"> MŠ                                                                                  </w:t>
      </w:r>
    </w:p>
    <w:sectPr w:rsidR="008505B9">
      <w:headerReference w:type="default" r:id="rId8"/>
      <w:footerReference w:type="default" r:id="rId9"/>
      <w:pgSz w:w="11909" w:h="16834"/>
      <w:pgMar w:top="566" w:right="1440" w:bottom="566" w:left="1440" w:header="566" w:footer="56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C3144" w14:textId="77777777" w:rsidR="009453E7" w:rsidRDefault="009453E7">
      <w:pPr>
        <w:spacing w:line="240" w:lineRule="auto"/>
      </w:pPr>
      <w:r>
        <w:separator/>
      </w:r>
    </w:p>
  </w:endnote>
  <w:endnote w:type="continuationSeparator" w:id="0">
    <w:p w14:paraId="1356F0BC" w14:textId="77777777" w:rsidR="009453E7" w:rsidRDefault="009453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859A5" w14:textId="77777777" w:rsidR="008505B9" w:rsidRDefault="008505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646CD" w14:textId="77777777" w:rsidR="009453E7" w:rsidRDefault="009453E7">
      <w:pPr>
        <w:spacing w:line="240" w:lineRule="auto"/>
      </w:pPr>
      <w:r>
        <w:separator/>
      </w:r>
    </w:p>
  </w:footnote>
  <w:footnote w:type="continuationSeparator" w:id="0">
    <w:p w14:paraId="0D524F33" w14:textId="77777777" w:rsidR="009453E7" w:rsidRDefault="009453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A0535" w14:textId="77777777" w:rsidR="008505B9" w:rsidRDefault="008505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6601"/>
    <w:multiLevelType w:val="multilevel"/>
    <w:tmpl w:val="FA82E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4D2703"/>
    <w:multiLevelType w:val="multilevel"/>
    <w:tmpl w:val="8F729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ED18E3"/>
    <w:multiLevelType w:val="multilevel"/>
    <w:tmpl w:val="F8D0D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184E33"/>
    <w:multiLevelType w:val="multilevel"/>
    <w:tmpl w:val="809C4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4747CB9"/>
    <w:multiLevelType w:val="multilevel"/>
    <w:tmpl w:val="4EB26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56A7090"/>
    <w:multiLevelType w:val="multilevel"/>
    <w:tmpl w:val="3EF6F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5802E87"/>
    <w:multiLevelType w:val="multilevel"/>
    <w:tmpl w:val="3B8A9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8717977"/>
    <w:multiLevelType w:val="multilevel"/>
    <w:tmpl w:val="1AAA3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9FF2903"/>
    <w:multiLevelType w:val="multilevel"/>
    <w:tmpl w:val="3DD22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A9F1D82"/>
    <w:multiLevelType w:val="multilevel"/>
    <w:tmpl w:val="53C89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0070C32"/>
    <w:multiLevelType w:val="multilevel"/>
    <w:tmpl w:val="FD44E2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12DD6788"/>
    <w:multiLevelType w:val="multilevel"/>
    <w:tmpl w:val="43987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3513A3F"/>
    <w:multiLevelType w:val="multilevel"/>
    <w:tmpl w:val="996AF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7455D1F"/>
    <w:multiLevelType w:val="multilevel"/>
    <w:tmpl w:val="79A09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7467BA7"/>
    <w:multiLevelType w:val="multilevel"/>
    <w:tmpl w:val="134E0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9ED42E1"/>
    <w:multiLevelType w:val="multilevel"/>
    <w:tmpl w:val="C2EEA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A9869CE"/>
    <w:multiLevelType w:val="multilevel"/>
    <w:tmpl w:val="C344C0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AA27AC3"/>
    <w:multiLevelType w:val="multilevel"/>
    <w:tmpl w:val="A1EE9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B6F2482"/>
    <w:multiLevelType w:val="multilevel"/>
    <w:tmpl w:val="91E47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E2D669B"/>
    <w:multiLevelType w:val="multilevel"/>
    <w:tmpl w:val="4F96ADE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15:restartNumberingAfterBreak="0">
    <w:nsid w:val="1EB379D8"/>
    <w:multiLevelType w:val="multilevel"/>
    <w:tmpl w:val="3CD8A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07C63C3"/>
    <w:multiLevelType w:val="multilevel"/>
    <w:tmpl w:val="12106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3842511"/>
    <w:multiLevelType w:val="multilevel"/>
    <w:tmpl w:val="8530F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80750EC"/>
    <w:multiLevelType w:val="multilevel"/>
    <w:tmpl w:val="8DD48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9C17A3E"/>
    <w:multiLevelType w:val="multilevel"/>
    <w:tmpl w:val="EBBAF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B187B36"/>
    <w:multiLevelType w:val="multilevel"/>
    <w:tmpl w:val="52249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B300FD8"/>
    <w:multiLevelType w:val="multilevel"/>
    <w:tmpl w:val="0F02FA7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15:restartNumberingAfterBreak="0">
    <w:nsid w:val="2C765B2C"/>
    <w:multiLevelType w:val="multilevel"/>
    <w:tmpl w:val="D3AC1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2DAF4243"/>
    <w:multiLevelType w:val="multilevel"/>
    <w:tmpl w:val="69322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E570C06"/>
    <w:multiLevelType w:val="multilevel"/>
    <w:tmpl w:val="E5AA7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FE107CE"/>
    <w:multiLevelType w:val="multilevel"/>
    <w:tmpl w:val="3EE8D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FF62341"/>
    <w:multiLevelType w:val="multilevel"/>
    <w:tmpl w:val="634E2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0294B3F"/>
    <w:multiLevelType w:val="multilevel"/>
    <w:tmpl w:val="F6722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0A72EA0"/>
    <w:multiLevelType w:val="multilevel"/>
    <w:tmpl w:val="E3085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1EE40F7"/>
    <w:multiLevelType w:val="multilevel"/>
    <w:tmpl w:val="1ACEC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4AC60F8"/>
    <w:multiLevelType w:val="multilevel"/>
    <w:tmpl w:val="9C0E5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50D7101"/>
    <w:multiLevelType w:val="multilevel"/>
    <w:tmpl w:val="F9782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5A42033"/>
    <w:multiLevelType w:val="multilevel"/>
    <w:tmpl w:val="D6E22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63E2A18"/>
    <w:multiLevelType w:val="multilevel"/>
    <w:tmpl w:val="200254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ACF5F89"/>
    <w:multiLevelType w:val="multilevel"/>
    <w:tmpl w:val="B64C2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B712410"/>
    <w:multiLevelType w:val="multilevel"/>
    <w:tmpl w:val="73AC03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3CC80A7A"/>
    <w:multiLevelType w:val="multilevel"/>
    <w:tmpl w:val="54F80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EB01D49"/>
    <w:multiLevelType w:val="multilevel"/>
    <w:tmpl w:val="5CF6A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EE932F4"/>
    <w:multiLevelType w:val="multilevel"/>
    <w:tmpl w:val="FB9886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444C59E8"/>
    <w:multiLevelType w:val="multilevel"/>
    <w:tmpl w:val="E7E4D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47A30DD0"/>
    <w:multiLevelType w:val="multilevel"/>
    <w:tmpl w:val="40E05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487D1686"/>
    <w:multiLevelType w:val="multilevel"/>
    <w:tmpl w:val="7750AFC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7" w15:restartNumberingAfterBreak="0">
    <w:nsid w:val="4A7078CD"/>
    <w:multiLevelType w:val="multilevel"/>
    <w:tmpl w:val="3254248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8" w15:restartNumberingAfterBreak="0">
    <w:nsid w:val="4C411BDB"/>
    <w:multiLevelType w:val="multilevel"/>
    <w:tmpl w:val="8F4AB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4D6A1DFF"/>
    <w:multiLevelType w:val="multilevel"/>
    <w:tmpl w:val="EC147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4E52606C"/>
    <w:multiLevelType w:val="multilevel"/>
    <w:tmpl w:val="B08A3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4FC743FE"/>
    <w:multiLevelType w:val="multilevel"/>
    <w:tmpl w:val="53CC5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51875BBA"/>
    <w:multiLevelType w:val="multilevel"/>
    <w:tmpl w:val="4FA4C9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529B3C31"/>
    <w:multiLevelType w:val="multilevel"/>
    <w:tmpl w:val="A9CA3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52EC6FF9"/>
    <w:multiLevelType w:val="multilevel"/>
    <w:tmpl w:val="04F6C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537627FA"/>
    <w:multiLevelType w:val="multilevel"/>
    <w:tmpl w:val="A140B9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559D274D"/>
    <w:multiLevelType w:val="multilevel"/>
    <w:tmpl w:val="DEEA4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571057D9"/>
    <w:multiLevelType w:val="multilevel"/>
    <w:tmpl w:val="B1140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59FF48BB"/>
    <w:multiLevelType w:val="multilevel"/>
    <w:tmpl w:val="CB425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A163FBF"/>
    <w:multiLevelType w:val="multilevel"/>
    <w:tmpl w:val="9FD2C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5BF50435"/>
    <w:multiLevelType w:val="multilevel"/>
    <w:tmpl w:val="37E0E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5CBA0733"/>
    <w:multiLevelType w:val="multilevel"/>
    <w:tmpl w:val="DB90D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5E1A6324"/>
    <w:multiLevelType w:val="multilevel"/>
    <w:tmpl w:val="46C8E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5F674857"/>
    <w:multiLevelType w:val="multilevel"/>
    <w:tmpl w:val="FA842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60D06816"/>
    <w:multiLevelType w:val="multilevel"/>
    <w:tmpl w:val="A5E60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61EF5E94"/>
    <w:multiLevelType w:val="multilevel"/>
    <w:tmpl w:val="4F04A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626B6D80"/>
    <w:multiLevelType w:val="multilevel"/>
    <w:tmpl w:val="4F9EECB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7" w15:restartNumberingAfterBreak="0">
    <w:nsid w:val="63CF48B6"/>
    <w:multiLevelType w:val="multilevel"/>
    <w:tmpl w:val="83CEF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64C222B4"/>
    <w:multiLevelType w:val="multilevel"/>
    <w:tmpl w:val="22569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64F30F90"/>
    <w:multiLevelType w:val="multilevel"/>
    <w:tmpl w:val="6A42C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565170B"/>
    <w:multiLevelType w:val="multilevel"/>
    <w:tmpl w:val="602600E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65D15DC9"/>
    <w:multiLevelType w:val="multilevel"/>
    <w:tmpl w:val="6576F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66A343C5"/>
    <w:multiLevelType w:val="multilevel"/>
    <w:tmpl w:val="239A4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69117792"/>
    <w:multiLevelType w:val="multilevel"/>
    <w:tmpl w:val="F1AE5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698010DE"/>
    <w:multiLevelType w:val="multilevel"/>
    <w:tmpl w:val="6A9C6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6AF332E0"/>
    <w:multiLevelType w:val="multilevel"/>
    <w:tmpl w:val="F1D4F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6BB83500"/>
    <w:multiLevelType w:val="multilevel"/>
    <w:tmpl w:val="16BA5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6C875635"/>
    <w:multiLevelType w:val="multilevel"/>
    <w:tmpl w:val="0816A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6C9B379E"/>
    <w:multiLevelType w:val="multilevel"/>
    <w:tmpl w:val="D0025B5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9" w15:restartNumberingAfterBreak="0">
    <w:nsid w:val="6F81710E"/>
    <w:multiLevelType w:val="multilevel"/>
    <w:tmpl w:val="E3106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6F8B7E6D"/>
    <w:multiLevelType w:val="multilevel"/>
    <w:tmpl w:val="BFB4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6F9F76DE"/>
    <w:multiLevelType w:val="multilevel"/>
    <w:tmpl w:val="DD9667C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2" w15:restartNumberingAfterBreak="0">
    <w:nsid w:val="71517965"/>
    <w:multiLevelType w:val="multilevel"/>
    <w:tmpl w:val="CD9A0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71562EF3"/>
    <w:multiLevelType w:val="multilevel"/>
    <w:tmpl w:val="DAA45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74936E10"/>
    <w:multiLevelType w:val="multilevel"/>
    <w:tmpl w:val="577E1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765D2BB5"/>
    <w:multiLevelType w:val="multilevel"/>
    <w:tmpl w:val="FF5AD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76A451AD"/>
    <w:multiLevelType w:val="multilevel"/>
    <w:tmpl w:val="29364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78CD2BC2"/>
    <w:multiLevelType w:val="multilevel"/>
    <w:tmpl w:val="E1A8A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8" w15:restartNumberingAfterBreak="0">
    <w:nsid w:val="7952196A"/>
    <w:multiLevelType w:val="multilevel"/>
    <w:tmpl w:val="362EE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7A1A7EC5"/>
    <w:multiLevelType w:val="multilevel"/>
    <w:tmpl w:val="3AAC2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7BBA720B"/>
    <w:multiLevelType w:val="multilevel"/>
    <w:tmpl w:val="BAB2D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7FF41B02"/>
    <w:multiLevelType w:val="multilevel"/>
    <w:tmpl w:val="83BA0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042744">
    <w:abstractNumId w:val="62"/>
  </w:num>
  <w:num w:numId="2" w16cid:durableId="1856796999">
    <w:abstractNumId w:val="75"/>
  </w:num>
  <w:num w:numId="3" w16cid:durableId="1999073033">
    <w:abstractNumId w:val="66"/>
  </w:num>
  <w:num w:numId="4" w16cid:durableId="878083997">
    <w:abstractNumId w:val="47"/>
  </w:num>
  <w:num w:numId="5" w16cid:durableId="2025741208">
    <w:abstractNumId w:val="25"/>
  </w:num>
  <w:num w:numId="6" w16cid:durableId="479923612">
    <w:abstractNumId w:val="14"/>
  </w:num>
  <w:num w:numId="7" w16cid:durableId="1857037952">
    <w:abstractNumId w:val="69"/>
  </w:num>
  <w:num w:numId="8" w16cid:durableId="1155412303">
    <w:abstractNumId w:val="57"/>
  </w:num>
  <w:num w:numId="9" w16cid:durableId="175004070">
    <w:abstractNumId w:val="8"/>
  </w:num>
  <w:num w:numId="10" w16cid:durableId="1047997024">
    <w:abstractNumId w:val="42"/>
  </w:num>
  <w:num w:numId="11" w16cid:durableId="1489175314">
    <w:abstractNumId w:val="41"/>
  </w:num>
  <w:num w:numId="12" w16cid:durableId="389890063">
    <w:abstractNumId w:val="28"/>
  </w:num>
  <w:num w:numId="13" w16cid:durableId="116147410">
    <w:abstractNumId w:val="90"/>
  </w:num>
  <w:num w:numId="14" w16cid:durableId="2087607720">
    <w:abstractNumId w:val="74"/>
  </w:num>
  <w:num w:numId="15" w16cid:durableId="2076587062">
    <w:abstractNumId w:val="71"/>
  </w:num>
  <w:num w:numId="16" w16cid:durableId="1286696863">
    <w:abstractNumId w:val="4"/>
  </w:num>
  <w:num w:numId="17" w16cid:durableId="105471408">
    <w:abstractNumId w:val="2"/>
  </w:num>
  <w:num w:numId="18" w16cid:durableId="587346404">
    <w:abstractNumId w:val="38"/>
  </w:num>
  <w:num w:numId="19" w16cid:durableId="1250430925">
    <w:abstractNumId w:val="60"/>
  </w:num>
  <w:num w:numId="20" w16cid:durableId="1333218000">
    <w:abstractNumId w:val="67"/>
  </w:num>
  <w:num w:numId="21" w16cid:durableId="1630823755">
    <w:abstractNumId w:val="44"/>
  </w:num>
  <w:num w:numId="22" w16cid:durableId="1576359141">
    <w:abstractNumId w:val="32"/>
  </w:num>
  <w:num w:numId="23" w16cid:durableId="1968274563">
    <w:abstractNumId w:val="86"/>
  </w:num>
  <w:num w:numId="24" w16cid:durableId="1085108871">
    <w:abstractNumId w:val="7"/>
  </w:num>
  <w:num w:numId="25" w16cid:durableId="974719090">
    <w:abstractNumId w:val="58"/>
  </w:num>
  <w:num w:numId="26" w16cid:durableId="1921333232">
    <w:abstractNumId w:val="72"/>
  </w:num>
  <w:num w:numId="27" w16cid:durableId="1860436577">
    <w:abstractNumId w:val="0"/>
  </w:num>
  <w:num w:numId="28" w16cid:durableId="747189865">
    <w:abstractNumId w:val="11"/>
  </w:num>
  <w:num w:numId="29" w16cid:durableId="257251076">
    <w:abstractNumId w:val="76"/>
  </w:num>
  <w:num w:numId="30" w16cid:durableId="1278870356">
    <w:abstractNumId w:val="33"/>
  </w:num>
  <w:num w:numId="31" w16cid:durableId="1054431536">
    <w:abstractNumId w:val="40"/>
  </w:num>
  <w:num w:numId="32" w16cid:durableId="199899287">
    <w:abstractNumId w:val="15"/>
  </w:num>
  <w:num w:numId="33" w16cid:durableId="1754887464">
    <w:abstractNumId w:val="87"/>
  </w:num>
  <w:num w:numId="34" w16cid:durableId="50081147">
    <w:abstractNumId w:val="43"/>
  </w:num>
  <w:num w:numId="35" w16cid:durableId="1070419312">
    <w:abstractNumId w:val="55"/>
  </w:num>
  <w:num w:numId="36" w16cid:durableId="378405481">
    <w:abstractNumId w:val="51"/>
  </w:num>
  <w:num w:numId="37" w16cid:durableId="673453745">
    <w:abstractNumId w:val="77"/>
  </w:num>
  <w:num w:numId="38" w16cid:durableId="921528875">
    <w:abstractNumId w:val="81"/>
  </w:num>
  <w:num w:numId="39" w16cid:durableId="879971272">
    <w:abstractNumId w:val="9"/>
  </w:num>
  <w:num w:numId="40" w16cid:durableId="1899365340">
    <w:abstractNumId w:val="61"/>
  </w:num>
  <w:num w:numId="41" w16cid:durableId="884439950">
    <w:abstractNumId w:val="85"/>
  </w:num>
  <w:num w:numId="42" w16cid:durableId="1839344706">
    <w:abstractNumId w:val="48"/>
  </w:num>
  <w:num w:numId="43" w16cid:durableId="553196862">
    <w:abstractNumId w:val="73"/>
  </w:num>
  <w:num w:numId="44" w16cid:durableId="1459950554">
    <w:abstractNumId w:val="70"/>
  </w:num>
  <w:num w:numId="45" w16cid:durableId="378751686">
    <w:abstractNumId w:val="59"/>
  </w:num>
  <w:num w:numId="46" w16cid:durableId="400451629">
    <w:abstractNumId w:val="22"/>
  </w:num>
  <w:num w:numId="47" w16cid:durableId="1859616489">
    <w:abstractNumId w:val="17"/>
  </w:num>
  <w:num w:numId="48" w16cid:durableId="1868980930">
    <w:abstractNumId w:val="52"/>
  </w:num>
  <w:num w:numId="49" w16cid:durableId="945036833">
    <w:abstractNumId w:val="45"/>
  </w:num>
  <w:num w:numId="50" w16cid:durableId="297495214">
    <w:abstractNumId w:val="29"/>
  </w:num>
  <w:num w:numId="51" w16cid:durableId="1174608511">
    <w:abstractNumId w:val="18"/>
  </w:num>
  <w:num w:numId="52" w16cid:durableId="1657412667">
    <w:abstractNumId w:val="54"/>
  </w:num>
  <w:num w:numId="53" w16cid:durableId="301158430">
    <w:abstractNumId w:val="31"/>
  </w:num>
  <w:num w:numId="54" w16cid:durableId="2018073213">
    <w:abstractNumId w:val="19"/>
  </w:num>
  <w:num w:numId="55" w16cid:durableId="2099665848">
    <w:abstractNumId w:val="16"/>
  </w:num>
  <w:num w:numId="56" w16cid:durableId="819879737">
    <w:abstractNumId w:val="1"/>
  </w:num>
  <w:num w:numId="57" w16cid:durableId="1897278826">
    <w:abstractNumId w:val="46"/>
  </w:num>
  <w:num w:numId="58" w16cid:durableId="341707018">
    <w:abstractNumId w:val="63"/>
  </w:num>
  <w:num w:numId="59" w16cid:durableId="1214779016">
    <w:abstractNumId w:val="56"/>
  </w:num>
  <w:num w:numId="60" w16cid:durableId="1643384755">
    <w:abstractNumId w:val="12"/>
  </w:num>
  <w:num w:numId="61" w16cid:durableId="835850763">
    <w:abstractNumId w:val="64"/>
  </w:num>
  <w:num w:numId="62" w16cid:durableId="1200096043">
    <w:abstractNumId w:val="37"/>
  </w:num>
  <w:num w:numId="63" w16cid:durableId="691108350">
    <w:abstractNumId w:val="24"/>
  </w:num>
  <w:num w:numId="64" w16cid:durableId="1161315214">
    <w:abstractNumId w:val="20"/>
  </w:num>
  <w:num w:numId="65" w16cid:durableId="1702320376">
    <w:abstractNumId w:val="27"/>
  </w:num>
  <w:num w:numId="66" w16cid:durableId="143133365">
    <w:abstractNumId w:val="79"/>
  </w:num>
  <w:num w:numId="67" w16cid:durableId="94328237">
    <w:abstractNumId w:val="80"/>
  </w:num>
  <w:num w:numId="68" w16cid:durableId="411975510">
    <w:abstractNumId w:val="83"/>
  </w:num>
  <w:num w:numId="69" w16cid:durableId="1389651325">
    <w:abstractNumId w:val="50"/>
  </w:num>
  <w:num w:numId="70" w16cid:durableId="137579919">
    <w:abstractNumId w:val="65"/>
  </w:num>
  <w:num w:numId="71" w16cid:durableId="1666938110">
    <w:abstractNumId w:val="6"/>
  </w:num>
  <w:num w:numId="72" w16cid:durableId="1635678537">
    <w:abstractNumId w:val="23"/>
  </w:num>
  <w:num w:numId="73" w16cid:durableId="1341010226">
    <w:abstractNumId w:val="10"/>
  </w:num>
  <w:num w:numId="74" w16cid:durableId="1753156996">
    <w:abstractNumId w:val="91"/>
  </w:num>
  <w:num w:numId="75" w16cid:durableId="1810781821">
    <w:abstractNumId w:val="3"/>
  </w:num>
  <w:num w:numId="76" w16cid:durableId="216279900">
    <w:abstractNumId w:val="39"/>
  </w:num>
  <w:num w:numId="77" w16cid:durableId="1156605679">
    <w:abstractNumId w:val="34"/>
  </w:num>
  <w:num w:numId="78" w16cid:durableId="1871381310">
    <w:abstractNumId w:val="49"/>
  </w:num>
  <w:num w:numId="79" w16cid:durableId="667447544">
    <w:abstractNumId w:val="68"/>
  </w:num>
  <w:num w:numId="80" w16cid:durableId="362677109">
    <w:abstractNumId w:val="84"/>
  </w:num>
  <w:num w:numId="81" w16cid:durableId="528302140">
    <w:abstractNumId w:val="13"/>
  </w:num>
  <w:num w:numId="82" w16cid:durableId="1845699911">
    <w:abstractNumId w:val="21"/>
  </w:num>
  <w:num w:numId="83" w16cid:durableId="1591281114">
    <w:abstractNumId w:val="88"/>
  </w:num>
  <w:num w:numId="84" w16cid:durableId="1311325193">
    <w:abstractNumId w:val="26"/>
  </w:num>
  <w:num w:numId="85" w16cid:durableId="285089298">
    <w:abstractNumId w:val="35"/>
  </w:num>
  <w:num w:numId="86" w16cid:durableId="2055080229">
    <w:abstractNumId w:val="78"/>
  </w:num>
  <w:num w:numId="87" w16cid:durableId="20210366">
    <w:abstractNumId w:val="82"/>
  </w:num>
  <w:num w:numId="88" w16cid:durableId="857698645">
    <w:abstractNumId w:val="30"/>
  </w:num>
  <w:num w:numId="89" w16cid:durableId="1526862460">
    <w:abstractNumId w:val="36"/>
  </w:num>
  <w:num w:numId="90" w16cid:durableId="2072998269">
    <w:abstractNumId w:val="53"/>
  </w:num>
  <w:num w:numId="91" w16cid:durableId="1000281336">
    <w:abstractNumId w:val="5"/>
  </w:num>
  <w:num w:numId="92" w16cid:durableId="1370571627">
    <w:abstractNumId w:val="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5B9"/>
    <w:rsid w:val="008505B9"/>
    <w:rsid w:val="009453E7"/>
    <w:rsid w:val="009F0F29"/>
    <w:rsid w:val="00A00767"/>
    <w:rsid w:val="00E61E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CD047"/>
  <w15:docId w15:val="{A1FBAA03-2015-4A36-BA31-157C65D9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36</Pages>
  <Words>12143</Words>
  <Characters>71644</Characters>
  <Application>Microsoft Office Word</Application>
  <DocSecurity>0</DocSecurity>
  <Lines>597</Lines>
  <Paragraphs>167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Pavla Mrackova</cp:lastModifiedBy>
  <cp:revision>2</cp:revision>
  <dcterms:created xsi:type="dcterms:W3CDTF">2025-08-29T20:22:00Z</dcterms:created>
  <dcterms:modified xsi:type="dcterms:W3CDTF">2025-08-29T20:34:00Z</dcterms:modified>
</cp:coreProperties>
</file>